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607" w:rsidRDefault="003F7A0A" w:rsidP="00491607">
      <w:pPr>
        <w:spacing w:before="255" w:line="249" w:lineRule="exact"/>
        <w:ind w:left="72"/>
        <w:textAlignment w:val="baseline"/>
        <w:rPr>
          <w:rFonts w:eastAsia="Times New Roman"/>
          <w:b/>
          <w:color w:val="000000"/>
          <w:lang w:val="it-IT"/>
        </w:rPr>
      </w:pPr>
      <w:r w:rsidRPr="005C3681">
        <w:rPr>
          <w:noProof/>
          <w:lang w:val="it-IT" w:eastAsia="it-IT"/>
        </w:rPr>
        <w:drawing>
          <wp:anchor distT="0" distB="0" distL="114300" distR="114300" simplePos="0" relativeHeight="251660800" behindDoc="1" locked="0" layoutInCell="1" allowOverlap="1" wp14:anchorId="53F90CBF" wp14:editId="146AEE41">
            <wp:simplePos x="0" y="0"/>
            <wp:positionH relativeFrom="margin">
              <wp:posOffset>279400</wp:posOffset>
            </wp:positionH>
            <wp:positionV relativeFrom="paragraph">
              <wp:posOffset>0</wp:posOffset>
            </wp:positionV>
            <wp:extent cx="5448300" cy="1416685"/>
            <wp:effectExtent l="0" t="0" r="0" b="0"/>
            <wp:wrapTight wrapText="bothSides">
              <wp:wrapPolygon edited="0">
                <wp:start x="0" y="0"/>
                <wp:lineTo x="0" y="21203"/>
                <wp:lineTo x="21524" y="21203"/>
                <wp:lineTo x="21524"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1416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1607" w:rsidRDefault="00491607" w:rsidP="00491607">
      <w:pPr>
        <w:spacing w:before="255" w:line="249" w:lineRule="exact"/>
        <w:ind w:left="72"/>
        <w:textAlignment w:val="baseline"/>
        <w:rPr>
          <w:rFonts w:eastAsia="Times New Roman"/>
          <w:b/>
          <w:color w:val="000000"/>
          <w:lang w:val="it-IT"/>
        </w:rPr>
      </w:pPr>
    </w:p>
    <w:p w:rsidR="00491607" w:rsidRDefault="00491607" w:rsidP="00491607">
      <w:pPr>
        <w:spacing w:line="249" w:lineRule="exact"/>
        <w:ind w:left="72"/>
        <w:textAlignment w:val="baseline"/>
        <w:rPr>
          <w:rFonts w:eastAsia="Times New Roman"/>
          <w:b/>
          <w:color w:val="000000"/>
          <w:lang w:val="it-IT"/>
        </w:rPr>
      </w:pPr>
    </w:p>
    <w:p w:rsidR="00AF2F5A" w:rsidRDefault="00AF2F5A" w:rsidP="00491607">
      <w:pPr>
        <w:spacing w:line="249" w:lineRule="exact"/>
        <w:ind w:left="72"/>
        <w:textAlignment w:val="baseline"/>
        <w:rPr>
          <w:rFonts w:eastAsia="Times New Roman"/>
          <w:b/>
          <w:color w:val="000000"/>
          <w:lang w:val="it-IT"/>
        </w:rPr>
      </w:pPr>
    </w:p>
    <w:p w:rsidR="00AF2F5A" w:rsidRDefault="00AF2F5A" w:rsidP="00491607">
      <w:pPr>
        <w:spacing w:line="249" w:lineRule="exact"/>
        <w:ind w:left="72"/>
        <w:textAlignment w:val="baseline"/>
        <w:rPr>
          <w:rFonts w:eastAsia="Times New Roman"/>
          <w:b/>
          <w:color w:val="000000"/>
          <w:lang w:val="it-IT"/>
        </w:rPr>
      </w:pPr>
    </w:p>
    <w:p w:rsidR="00AF2F5A" w:rsidRDefault="00AF2F5A" w:rsidP="00491607">
      <w:pPr>
        <w:spacing w:line="249" w:lineRule="exact"/>
        <w:ind w:left="72"/>
        <w:textAlignment w:val="baseline"/>
        <w:rPr>
          <w:rFonts w:eastAsia="Times New Roman"/>
          <w:b/>
          <w:color w:val="000000"/>
          <w:lang w:val="it-IT"/>
        </w:rPr>
      </w:pPr>
    </w:p>
    <w:p w:rsidR="00AF2F5A" w:rsidRDefault="00AF2F5A" w:rsidP="00491607">
      <w:pPr>
        <w:spacing w:line="249" w:lineRule="exact"/>
        <w:ind w:left="72"/>
        <w:textAlignment w:val="baseline"/>
        <w:rPr>
          <w:rFonts w:eastAsia="Times New Roman"/>
          <w:b/>
          <w:color w:val="000000"/>
          <w:lang w:val="it-IT"/>
        </w:rPr>
      </w:pPr>
    </w:p>
    <w:p w:rsidR="00C5129E" w:rsidRDefault="00C5129E" w:rsidP="00491607">
      <w:pPr>
        <w:spacing w:line="249" w:lineRule="exact"/>
        <w:ind w:left="72"/>
        <w:textAlignment w:val="baseline"/>
        <w:rPr>
          <w:rFonts w:eastAsia="Times New Roman"/>
          <w:b/>
          <w:color w:val="000000"/>
          <w:lang w:val="it-IT"/>
        </w:rPr>
      </w:pPr>
    </w:p>
    <w:p w:rsidR="00C5129E" w:rsidRDefault="00C5129E" w:rsidP="00C5129E">
      <w:pPr>
        <w:spacing w:before="93"/>
        <w:ind w:hanging="2"/>
        <w:jc w:val="right"/>
        <w:rPr>
          <w:b/>
          <w:sz w:val="24"/>
          <w:szCs w:val="24"/>
          <w:lang w:val="it-IT"/>
        </w:rPr>
      </w:pPr>
      <w:bookmarkStart w:id="0" w:name="_GoBack"/>
      <w:bookmarkEnd w:id="0"/>
      <w:r>
        <w:rPr>
          <w:b/>
          <w:sz w:val="24"/>
          <w:szCs w:val="24"/>
          <w:lang w:val="it-IT"/>
        </w:rPr>
        <w:t>Al</w:t>
      </w:r>
      <w:r>
        <w:rPr>
          <w:b/>
          <w:spacing w:val="-3"/>
          <w:sz w:val="24"/>
          <w:szCs w:val="24"/>
          <w:lang w:val="it-IT"/>
        </w:rPr>
        <w:t xml:space="preserve"> </w:t>
      </w:r>
      <w:r>
        <w:rPr>
          <w:b/>
          <w:sz w:val="24"/>
          <w:szCs w:val="24"/>
          <w:lang w:val="it-IT"/>
        </w:rPr>
        <w:t>Dirigente</w:t>
      </w:r>
      <w:r>
        <w:rPr>
          <w:b/>
          <w:spacing w:val="-7"/>
          <w:sz w:val="24"/>
          <w:szCs w:val="24"/>
          <w:lang w:val="it-IT"/>
        </w:rPr>
        <w:t xml:space="preserve"> </w:t>
      </w:r>
      <w:r>
        <w:rPr>
          <w:b/>
          <w:sz w:val="24"/>
          <w:szCs w:val="24"/>
          <w:lang w:val="it-IT"/>
        </w:rPr>
        <w:t>Scolastico</w:t>
      </w:r>
    </w:p>
    <w:p w:rsidR="00C5129E" w:rsidRDefault="00C5129E" w:rsidP="00C5129E">
      <w:pPr>
        <w:ind w:hanging="2"/>
        <w:jc w:val="right"/>
        <w:rPr>
          <w:b/>
          <w:sz w:val="24"/>
          <w:szCs w:val="24"/>
          <w:lang w:val="it-IT"/>
        </w:rPr>
      </w:pPr>
      <w:r>
        <w:rPr>
          <w:b/>
          <w:sz w:val="24"/>
          <w:szCs w:val="24"/>
          <w:lang w:val="it-IT"/>
        </w:rPr>
        <w:t>dell’I.C.</w:t>
      </w:r>
      <w:r>
        <w:rPr>
          <w:b/>
          <w:spacing w:val="-8"/>
          <w:sz w:val="24"/>
          <w:szCs w:val="24"/>
          <w:lang w:val="it-IT"/>
        </w:rPr>
        <w:t xml:space="preserve"> </w:t>
      </w:r>
      <w:r>
        <w:rPr>
          <w:b/>
          <w:sz w:val="24"/>
          <w:szCs w:val="24"/>
          <w:lang w:val="it-IT"/>
        </w:rPr>
        <w:t>Omnicomprensivo</w:t>
      </w:r>
      <w:r>
        <w:rPr>
          <w:b/>
          <w:spacing w:val="-8"/>
          <w:sz w:val="24"/>
          <w:szCs w:val="24"/>
          <w:lang w:val="it-IT"/>
        </w:rPr>
        <w:t xml:space="preserve"> </w:t>
      </w:r>
      <w:r>
        <w:rPr>
          <w:b/>
          <w:sz w:val="24"/>
          <w:szCs w:val="24"/>
          <w:lang w:val="it-IT"/>
        </w:rPr>
        <w:t>Stigliano</w:t>
      </w:r>
    </w:p>
    <w:p w:rsidR="0095734A" w:rsidRPr="0095734A" w:rsidRDefault="0095734A" w:rsidP="0095734A">
      <w:pPr>
        <w:jc w:val="both"/>
        <w:rPr>
          <w:rFonts w:eastAsia="Times New Roman"/>
          <w:sz w:val="16"/>
          <w:szCs w:val="16"/>
          <w:lang w:val="it-IT" w:eastAsia="it-IT"/>
        </w:rPr>
      </w:pPr>
      <w:r w:rsidRPr="0095734A">
        <w:rPr>
          <w:rFonts w:ascii="Corbel" w:eastAsia="Times New Roman" w:hAnsi="Corbel" w:cs="Corbel"/>
          <w:color w:val="000000"/>
          <w:sz w:val="16"/>
          <w:szCs w:val="16"/>
          <w:lang w:val="it-IT" w:eastAsia="it-IT"/>
        </w:rPr>
        <w:t xml:space="preserve">                     </w:t>
      </w:r>
    </w:p>
    <w:p w:rsidR="00A34EF2" w:rsidRDefault="003F7A0A" w:rsidP="003F7A0A">
      <w:pPr>
        <w:pBdr>
          <w:top w:val="threeDEngrave" w:sz="24" w:space="2" w:color="538135" w:themeColor="accent6" w:themeShade="BF"/>
          <w:left w:val="threeDEngrave" w:sz="24" w:space="4" w:color="538135" w:themeColor="accent6" w:themeShade="BF"/>
          <w:bottom w:val="threeDEmboss" w:sz="24" w:space="1" w:color="538135" w:themeColor="accent6" w:themeShade="BF"/>
          <w:right w:val="threeDEmboss" w:sz="24" w:space="4" w:color="538135" w:themeColor="accent6" w:themeShade="BF"/>
        </w:pBdr>
        <w:jc w:val="center"/>
        <w:rPr>
          <w:b/>
          <w:bCs/>
          <w:color w:val="385623" w:themeColor="accent6" w:themeShade="80"/>
          <w:sz w:val="32"/>
          <w:szCs w:val="32"/>
        </w:rPr>
      </w:pPr>
      <w:r w:rsidRPr="003F7A0A">
        <w:rPr>
          <w:b/>
          <w:bCs/>
          <w:color w:val="385623" w:themeColor="accent6" w:themeShade="80"/>
          <w:sz w:val="32"/>
          <w:szCs w:val="32"/>
        </w:rPr>
        <w:t xml:space="preserve">ALLEGATO </w:t>
      </w:r>
      <w:r w:rsidR="008817BF">
        <w:rPr>
          <w:b/>
          <w:bCs/>
          <w:color w:val="385623" w:themeColor="accent6" w:themeShade="80"/>
          <w:sz w:val="32"/>
          <w:szCs w:val="32"/>
        </w:rPr>
        <w:t>C</w:t>
      </w:r>
    </w:p>
    <w:p w:rsidR="003F7A0A" w:rsidRPr="003F7A0A" w:rsidRDefault="003F7A0A" w:rsidP="003F7A0A">
      <w:pPr>
        <w:pBdr>
          <w:top w:val="threeDEngrave" w:sz="24" w:space="2" w:color="538135" w:themeColor="accent6" w:themeShade="BF"/>
          <w:left w:val="threeDEngrave" w:sz="24" w:space="4" w:color="538135" w:themeColor="accent6" w:themeShade="BF"/>
          <w:bottom w:val="threeDEmboss" w:sz="24" w:space="1" w:color="538135" w:themeColor="accent6" w:themeShade="BF"/>
          <w:right w:val="threeDEmboss" w:sz="24" w:space="4" w:color="538135" w:themeColor="accent6" w:themeShade="BF"/>
        </w:pBdr>
        <w:jc w:val="center"/>
        <w:rPr>
          <w:b/>
          <w:bCs/>
          <w:color w:val="385623" w:themeColor="accent6" w:themeShade="80"/>
          <w:sz w:val="32"/>
          <w:szCs w:val="32"/>
        </w:rPr>
      </w:pPr>
      <w:r w:rsidRPr="003F7A0A">
        <w:rPr>
          <w:b/>
          <w:bCs/>
          <w:color w:val="385623" w:themeColor="accent6" w:themeShade="80"/>
          <w:sz w:val="32"/>
          <w:szCs w:val="32"/>
        </w:rPr>
        <w:t xml:space="preserve"> </w:t>
      </w:r>
      <w:r w:rsidR="008817BF">
        <w:rPr>
          <w:b/>
          <w:bCs/>
          <w:color w:val="385623" w:themeColor="accent6" w:themeShade="80"/>
          <w:sz w:val="32"/>
          <w:szCs w:val="32"/>
        </w:rPr>
        <w:t>DICHIARAZIONE ASSENZA INCOMPATIBILITÀ</w:t>
      </w:r>
    </w:p>
    <w:p w:rsidR="003F7A0A" w:rsidRPr="003F7A0A" w:rsidRDefault="003F7A0A" w:rsidP="003F7A0A">
      <w:pPr>
        <w:pBdr>
          <w:top w:val="threeDEngrave" w:sz="24" w:space="2" w:color="538135" w:themeColor="accent6" w:themeShade="BF"/>
          <w:left w:val="threeDEngrave" w:sz="24" w:space="4" w:color="538135" w:themeColor="accent6" w:themeShade="BF"/>
          <w:bottom w:val="threeDEmboss" w:sz="24" w:space="1" w:color="538135" w:themeColor="accent6" w:themeShade="BF"/>
          <w:right w:val="threeDEmboss" w:sz="24" w:space="4" w:color="538135" w:themeColor="accent6" w:themeShade="BF"/>
        </w:pBdr>
        <w:jc w:val="center"/>
        <w:rPr>
          <w:b/>
          <w:color w:val="385623" w:themeColor="accent6" w:themeShade="80"/>
        </w:rPr>
      </w:pPr>
      <w:r w:rsidRPr="003F7A0A">
        <w:rPr>
          <w:b/>
          <w:bCs/>
          <w:color w:val="385623" w:themeColor="accent6" w:themeShade="80"/>
        </w:rPr>
        <w:t>AVVISO</w:t>
      </w:r>
      <w:r w:rsidR="00EC7929">
        <w:rPr>
          <w:b/>
          <w:bCs/>
          <w:color w:val="385623" w:themeColor="accent6" w:themeShade="80"/>
        </w:rPr>
        <w:t xml:space="preserve"> n.2</w:t>
      </w:r>
      <w:r w:rsidRPr="003F7A0A">
        <w:rPr>
          <w:rFonts w:eastAsia="Calibri"/>
          <w:b/>
          <w:bCs/>
          <w:color w:val="385623" w:themeColor="accent6" w:themeShade="80"/>
        </w:rPr>
        <w:t xml:space="preserve"> DI SELEZIONE PER IL CONFERIMENTO DI INCARICHI INDIVIDUALI RIVOLTO A PERSONALE INTERNO ED ESTERNO</w:t>
      </w:r>
    </w:p>
    <w:p w:rsidR="003F7A0A" w:rsidRDefault="003F7A0A" w:rsidP="003F7A0A">
      <w:pPr>
        <w:pBdr>
          <w:top w:val="threeDEngrave" w:sz="24" w:space="2" w:color="538135" w:themeColor="accent6" w:themeShade="BF"/>
          <w:left w:val="threeDEngrave" w:sz="24" w:space="4" w:color="538135" w:themeColor="accent6" w:themeShade="BF"/>
          <w:bottom w:val="threeDEmboss" w:sz="24" w:space="1" w:color="538135" w:themeColor="accent6" w:themeShade="BF"/>
          <w:right w:val="threeDEmboss" w:sz="24" w:space="4" w:color="538135" w:themeColor="accent6" w:themeShade="BF"/>
        </w:pBdr>
        <w:jc w:val="center"/>
        <w:rPr>
          <w:b/>
          <w:color w:val="385623" w:themeColor="accent6" w:themeShade="80"/>
          <w:sz w:val="28"/>
          <w:szCs w:val="28"/>
        </w:rPr>
      </w:pPr>
      <w:r w:rsidRPr="003F7A0A">
        <w:rPr>
          <w:b/>
          <w:color w:val="385623" w:themeColor="accent6" w:themeShade="80"/>
        </w:rPr>
        <w:t>“OLTRE I CONFINI: APPROCCI INNOVATIVI ALLA TRANSIZIONE DIGITALE</w:t>
      </w:r>
      <w:r>
        <w:rPr>
          <w:b/>
          <w:color w:val="385623" w:themeColor="accent6" w:themeShade="80"/>
          <w:sz w:val="28"/>
          <w:szCs w:val="28"/>
        </w:rPr>
        <w:t>”</w:t>
      </w:r>
    </w:p>
    <w:p w:rsidR="003F7A0A" w:rsidRPr="003F7A0A" w:rsidRDefault="003F7A0A" w:rsidP="003F7A0A">
      <w:pPr>
        <w:pBdr>
          <w:top w:val="threeDEngrave" w:sz="24" w:space="2" w:color="538135" w:themeColor="accent6" w:themeShade="BF"/>
          <w:left w:val="threeDEngrave" w:sz="24" w:space="4" w:color="538135" w:themeColor="accent6" w:themeShade="BF"/>
          <w:bottom w:val="threeDEmboss" w:sz="24" w:space="1" w:color="538135" w:themeColor="accent6" w:themeShade="BF"/>
          <w:right w:val="threeDEmboss" w:sz="24" w:space="4" w:color="538135" w:themeColor="accent6" w:themeShade="BF"/>
        </w:pBdr>
        <w:jc w:val="center"/>
        <w:rPr>
          <w:bCs/>
          <w:color w:val="538135" w:themeColor="accent6" w:themeShade="BF"/>
          <w:sz w:val="28"/>
          <w:szCs w:val="28"/>
        </w:rPr>
      </w:pPr>
    </w:p>
    <w:tbl>
      <w:tblPr>
        <w:tblStyle w:val="TableNormal"/>
        <w:tblpPr w:leftFromText="141" w:rightFromText="141" w:vertAnchor="text" w:horzAnchor="margin" w:tblpY="68"/>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3163"/>
        <w:gridCol w:w="3116"/>
      </w:tblGrid>
      <w:tr w:rsidR="003F7A0A" w:rsidTr="0087464D">
        <w:trPr>
          <w:trHeight w:val="508"/>
        </w:trPr>
        <w:tc>
          <w:tcPr>
            <w:tcW w:w="3397" w:type="dxa"/>
          </w:tcPr>
          <w:p w:rsidR="003F7A0A" w:rsidRDefault="003F7A0A" w:rsidP="0087464D">
            <w:pPr>
              <w:pStyle w:val="TableParagraph"/>
              <w:spacing w:before="1" w:line="252" w:lineRule="exact"/>
              <w:ind w:left="107"/>
              <w:rPr>
                <w:b/>
              </w:rPr>
            </w:pPr>
            <w:r>
              <w:rPr>
                <w:b/>
              </w:rPr>
              <w:t>Titolo</w:t>
            </w:r>
            <w:r>
              <w:rPr>
                <w:b/>
                <w:spacing w:val="-2"/>
              </w:rPr>
              <w:t xml:space="preserve"> </w:t>
            </w:r>
            <w:r>
              <w:rPr>
                <w:b/>
              </w:rPr>
              <w:t>progetto:</w:t>
            </w:r>
          </w:p>
          <w:p w:rsidR="003F7A0A" w:rsidRPr="00120724" w:rsidRDefault="003F7A0A" w:rsidP="0087464D">
            <w:pPr>
              <w:pStyle w:val="TableParagraph"/>
              <w:spacing w:line="235" w:lineRule="exact"/>
              <w:ind w:left="107"/>
              <w:rPr>
                <w:b/>
              </w:rPr>
            </w:pPr>
            <w:r w:rsidRPr="00120724">
              <w:rPr>
                <w:rFonts w:ascii="NotoSans-Regular" w:hAnsi="NotoSans-Regular" w:cs="NotoSans-Regular"/>
                <w:b/>
                <w:color w:val="385623" w:themeColor="accent6" w:themeShade="80"/>
                <w:sz w:val="18"/>
                <w:szCs w:val="18"/>
              </w:rPr>
              <w:t>“</w:t>
            </w:r>
            <w:r w:rsidRPr="00120724">
              <w:rPr>
                <w:b/>
                <w:color w:val="385623" w:themeColor="accent6" w:themeShade="80"/>
              </w:rPr>
              <w:t>OLTRE I CONFINI: APPROCCI INNOVATIVI ALLA TRANSIZIONE DIGITALE”</w:t>
            </w:r>
          </w:p>
        </w:tc>
        <w:tc>
          <w:tcPr>
            <w:tcW w:w="3163" w:type="dxa"/>
          </w:tcPr>
          <w:p w:rsidR="003F7A0A" w:rsidRDefault="003F7A0A" w:rsidP="0087464D">
            <w:pPr>
              <w:pStyle w:val="TableParagraph"/>
              <w:spacing w:before="1" w:line="250" w:lineRule="exact"/>
              <w:ind w:left="107"/>
              <w:rPr>
                <w:b/>
              </w:rPr>
            </w:pPr>
            <w:r>
              <w:rPr>
                <w:b/>
              </w:rPr>
              <w:t>Codice</w:t>
            </w:r>
            <w:r>
              <w:rPr>
                <w:b/>
                <w:spacing w:val="-5"/>
              </w:rPr>
              <w:t xml:space="preserve"> </w:t>
            </w:r>
            <w:r>
              <w:rPr>
                <w:b/>
              </w:rPr>
              <w:t>identificativo</w:t>
            </w:r>
            <w:r>
              <w:rPr>
                <w:b/>
                <w:spacing w:val="-3"/>
              </w:rPr>
              <w:t xml:space="preserve"> </w:t>
            </w:r>
            <w:r>
              <w:rPr>
                <w:b/>
              </w:rPr>
              <w:t>progetto:</w:t>
            </w:r>
          </w:p>
          <w:p w:rsidR="003F7A0A" w:rsidRDefault="003F7A0A" w:rsidP="0087464D">
            <w:pPr>
              <w:pStyle w:val="TableParagraph"/>
              <w:spacing w:line="238" w:lineRule="exact"/>
              <w:ind w:left="107"/>
              <w:rPr>
                <w:color w:val="538135" w:themeColor="accent6" w:themeShade="BF"/>
              </w:rPr>
            </w:pPr>
          </w:p>
          <w:p w:rsidR="003F7A0A" w:rsidRPr="005D1A94" w:rsidRDefault="003F7A0A" w:rsidP="0087464D">
            <w:pPr>
              <w:pStyle w:val="TableParagraph"/>
              <w:spacing w:line="238" w:lineRule="exact"/>
              <w:ind w:left="107"/>
            </w:pPr>
            <w:r w:rsidRPr="00120724">
              <w:rPr>
                <w:color w:val="385623" w:themeColor="accent6" w:themeShade="80"/>
              </w:rPr>
              <w:t>M4C1I2.1-2023-1222-P-37108</w:t>
            </w:r>
          </w:p>
        </w:tc>
        <w:tc>
          <w:tcPr>
            <w:tcW w:w="3116" w:type="dxa"/>
          </w:tcPr>
          <w:p w:rsidR="003F7A0A" w:rsidRDefault="003F7A0A" w:rsidP="0087464D">
            <w:pPr>
              <w:pStyle w:val="TableParagraph"/>
              <w:spacing w:before="1" w:line="250" w:lineRule="exact"/>
              <w:ind w:left="110"/>
              <w:rPr>
                <w:b/>
              </w:rPr>
            </w:pPr>
            <w:r>
              <w:rPr>
                <w:b/>
              </w:rPr>
              <w:t>CUP:</w:t>
            </w:r>
          </w:p>
          <w:p w:rsidR="003F7A0A" w:rsidRDefault="003F7A0A" w:rsidP="0087464D">
            <w:pPr>
              <w:pStyle w:val="TableParagraph"/>
              <w:spacing w:line="238" w:lineRule="exact"/>
              <w:ind w:left="110"/>
              <w:rPr>
                <w:b/>
                <w:bCs/>
                <w:iCs/>
                <w:color w:val="538135" w:themeColor="accent6" w:themeShade="BF"/>
                <w:sz w:val="24"/>
                <w:szCs w:val="24"/>
              </w:rPr>
            </w:pPr>
          </w:p>
          <w:p w:rsidR="003F7A0A" w:rsidRPr="005D1A94" w:rsidRDefault="003F7A0A" w:rsidP="0087464D">
            <w:pPr>
              <w:pStyle w:val="TableParagraph"/>
              <w:spacing w:line="238" w:lineRule="exact"/>
              <w:ind w:left="110"/>
            </w:pPr>
            <w:r w:rsidRPr="00120724">
              <w:rPr>
                <w:b/>
                <w:bCs/>
                <w:iCs/>
                <w:color w:val="385623" w:themeColor="accent6" w:themeShade="80"/>
                <w:sz w:val="24"/>
                <w:szCs w:val="24"/>
              </w:rPr>
              <w:t>G54D23004580006</w:t>
            </w:r>
          </w:p>
        </w:tc>
      </w:tr>
    </w:tbl>
    <w:p w:rsidR="00E432AE" w:rsidRDefault="00A34EF2" w:rsidP="00E432AE">
      <w:pPr>
        <w:pStyle w:val="Normale1"/>
        <w:pBdr>
          <w:top w:val="nil"/>
          <w:left w:val="nil"/>
          <w:bottom w:val="nil"/>
          <w:right w:val="nil"/>
          <w:between w:val="nil"/>
        </w:pBdr>
        <w:rPr>
          <w:rFonts w:ascii="Times" w:eastAsia="Times" w:hAnsi="Times" w:cs="Times"/>
          <w:color w:val="000000"/>
        </w:rPr>
      </w:pPr>
      <w:r w:rsidRPr="00120724">
        <w:rPr>
          <w:noProof/>
          <w:color w:val="385623" w:themeColor="accent6" w:themeShade="80"/>
        </w:rPr>
        <mc:AlternateContent>
          <mc:Choice Requires="wps">
            <w:drawing>
              <wp:anchor distT="0" distB="0" distL="0" distR="0" simplePos="0" relativeHeight="251662848" behindDoc="1" locked="0" layoutInCell="1" allowOverlap="1" wp14:anchorId="5B0E857A" wp14:editId="5723728F">
                <wp:simplePos x="0" y="0"/>
                <wp:positionH relativeFrom="margin">
                  <wp:align>left</wp:align>
                </wp:positionH>
                <wp:positionV relativeFrom="paragraph">
                  <wp:posOffset>861695</wp:posOffset>
                </wp:positionV>
                <wp:extent cx="6122035" cy="561975"/>
                <wp:effectExtent l="0" t="0" r="12065" b="28575"/>
                <wp:wrapTopAndBottom/>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619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7A0A" w:rsidRPr="00627AC1" w:rsidRDefault="003F7A0A" w:rsidP="003F7A0A">
                            <w:pPr>
                              <w:widowControl w:val="0"/>
                              <w:numPr>
                                <w:ilvl w:val="0"/>
                                <w:numId w:val="20"/>
                              </w:numPr>
                              <w:tabs>
                                <w:tab w:val="left" w:pos="808"/>
                                <w:tab w:val="left" w:pos="809"/>
                              </w:tabs>
                              <w:autoSpaceDE w:val="0"/>
                              <w:autoSpaceDN w:val="0"/>
                              <w:spacing w:line="269" w:lineRule="exact"/>
                              <w:rPr>
                                <w:color w:val="385623" w:themeColor="accent6" w:themeShade="80"/>
                                <w:lang w:val="it-IT"/>
                              </w:rPr>
                            </w:pPr>
                            <w:r w:rsidRPr="00627AC1">
                              <w:rPr>
                                <w:color w:val="385623" w:themeColor="accent6" w:themeShade="80"/>
                                <w:lang w:val="it-IT"/>
                              </w:rPr>
                              <w:t>Percorsi di formazione sulla transizione digitale</w:t>
                            </w:r>
                          </w:p>
                          <w:p w:rsidR="003F7A0A" w:rsidRPr="00627AC1" w:rsidRDefault="003F7A0A" w:rsidP="003F7A0A">
                            <w:pPr>
                              <w:widowControl w:val="0"/>
                              <w:numPr>
                                <w:ilvl w:val="0"/>
                                <w:numId w:val="20"/>
                              </w:numPr>
                              <w:tabs>
                                <w:tab w:val="left" w:pos="808"/>
                                <w:tab w:val="left" w:pos="809"/>
                              </w:tabs>
                              <w:autoSpaceDE w:val="0"/>
                              <w:autoSpaceDN w:val="0"/>
                              <w:spacing w:line="269" w:lineRule="exact"/>
                              <w:rPr>
                                <w:color w:val="385623" w:themeColor="accent6" w:themeShade="80"/>
                                <w:lang w:val="it-IT"/>
                              </w:rPr>
                            </w:pPr>
                            <w:r w:rsidRPr="00627AC1">
                              <w:rPr>
                                <w:color w:val="385623" w:themeColor="accent6" w:themeShade="80"/>
                                <w:lang w:val="it-IT"/>
                              </w:rPr>
                              <w:t>Laboratori di formazione sul campo</w:t>
                            </w:r>
                          </w:p>
                          <w:p w:rsidR="003F7A0A" w:rsidRPr="00627AC1" w:rsidRDefault="003F7A0A" w:rsidP="003F7A0A">
                            <w:pPr>
                              <w:widowControl w:val="0"/>
                              <w:numPr>
                                <w:ilvl w:val="0"/>
                                <w:numId w:val="20"/>
                              </w:numPr>
                              <w:tabs>
                                <w:tab w:val="left" w:pos="808"/>
                                <w:tab w:val="left" w:pos="809"/>
                              </w:tabs>
                              <w:autoSpaceDE w:val="0"/>
                              <w:autoSpaceDN w:val="0"/>
                              <w:spacing w:line="269" w:lineRule="exact"/>
                              <w:ind w:hanging="349"/>
                              <w:rPr>
                                <w:color w:val="385623" w:themeColor="accent6" w:themeShade="80"/>
                                <w:lang w:val="it-IT"/>
                              </w:rPr>
                            </w:pPr>
                            <w:r w:rsidRPr="00627AC1">
                              <w:rPr>
                                <w:color w:val="385623" w:themeColor="accent6" w:themeShade="80"/>
                                <w:lang w:val="it-IT"/>
                              </w:rPr>
                              <w:t>Comunità di pratiche per l’apprendimento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E857A" id="_x0000_t202" coordsize="21600,21600" o:spt="202" path="m,l,21600r21600,l21600,xe">
                <v:stroke joinstyle="miter"/>
                <v:path gradientshapeok="t" o:connecttype="rect"/>
              </v:shapetype>
              <v:shape id="Casella di testo 3" o:spid="_x0000_s1026" type="#_x0000_t202" style="position:absolute;margin-left:0;margin-top:67.85pt;width:482.05pt;height:44.25pt;z-index:-2516536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" filled="f" strokeweight=".48pt">
                <v:textbox inset="0,0,0,0">
                  <w:txbxContent>
                    <w:p w:rsidR="003F7A0A" w:rsidRPr="00627AC1" w:rsidRDefault="003F7A0A" w:rsidP="003F7A0A">
                      <w:pPr>
                        <w:widowControl w:val="0"/>
                        <w:numPr>
                          <w:ilvl w:val="0"/>
                          <w:numId w:val="20"/>
                        </w:numPr>
                        <w:tabs>
                          <w:tab w:val="left" w:pos="808"/>
                          <w:tab w:val="left" w:pos="809"/>
                        </w:tabs>
                        <w:autoSpaceDE w:val="0"/>
                        <w:autoSpaceDN w:val="0"/>
                        <w:spacing w:line="269" w:lineRule="exact"/>
                        <w:rPr>
                          <w:color w:val="385623" w:themeColor="accent6" w:themeShade="80"/>
                          <w:lang w:val="it-IT"/>
                        </w:rPr>
                      </w:pPr>
                      <w:r w:rsidRPr="00627AC1">
                        <w:rPr>
                          <w:color w:val="385623" w:themeColor="accent6" w:themeShade="80"/>
                          <w:lang w:val="it-IT"/>
                        </w:rPr>
                        <w:t>Percorsi di formazione sulla transizione digitale</w:t>
                      </w:r>
                    </w:p>
                    <w:p w:rsidR="003F7A0A" w:rsidRPr="00627AC1" w:rsidRDefault="003F7A0A" w:rsidP="003F7A0A">
                      <w:pPr>
                        <w:widowControl w:val="0"/>
                        <w:numPr>
                          <w:ilvl w:val="0"/>
                          <w:numId w:val="20"/>
                        </w:numPr>
                        <w:tabs>
                          <w:tab w:val="left" w:pos="808"/>
                          <w:tab w:val="left" w:pos="809"/>
                        </w:tabs>
                        <w:autoSpaceDE w:val="0"/>
                        <w:autoSpaceDN w:val="0"/>
                        <w:spacing w:line="269" w:lineRule="exact"/>
                        <w:rPr>
                          <w:color w:val="385623" w:themeColor="accent6" w:themeShade="80"/>
                          <w:lang w:val="it-IT"/>
                        </w:rPr>
                      </w:pPr>
                      <w:r w:rsidRPr="00627AC1">
                        <w:rPr>
                          <w:color w:val="385623" w:themeColor="accent6" w:themeShade="80"/>
                          <w:lang w:val="it-IT"/>
                        </w:rPr>
                        <w:t>Laboratori di formazione sul campo</w:t>
                      </w:r>
                    </w:p>
                    <w:p w:rsidR="003F7A0A" w:rsidRPr="00627AC1" w:rsidRDefault="003F7A0A" w:rsidP="003F7A0A">
                      <w:pPr>
                        <w:widowControl w:val="0"/>
                        <w:numPr>
                          <w:ilvl w:val="0"/>
                          <w:numId w:val="20"/>
                        </w:numPr>
                        <w:tabs>
                          <w:tab w:val="left" w:pos="808"/>
                          <w:tab w:val="left" w:pos="809"/>
                        </w:tabs>
                        <w:autoSpaceDE w:val="0"/>
                        <w:autoSpaceDN w:val="0"/>
                        <w:spacing w:line="269" w:lineRule="exact"/>
                        <w:ind w:hanging="349"/>
                        <w:rPr>
                          <w:color w:val="385623" w:themeColor="accent6" w:themeShade="80"/>
                          <w:lang w:val="it-IT"/>
                        </w:rPr>
                      </w:pPr>
                      <w:r w:rsidRPr="00627AC1">
                        <w:rPr>
                          <w:color w:val="385623" w:themeColor="accent6" w:themeShade="80"/>
                          <w:lang w:val="it-IT"/>
                        </w:rPr>
                        <w:t>Comunità di pratiche per l’apprendimento</w:t>
                      </w:r>
                    </w:p>
                  </w:txbxContent>
                </v:textbox>
                <w10:wrap type="topAndBottom" anchorx="margin"/>
              </v:shape>
            </w:pict>
          </mc:Fallback>
        </mc:AlternateContent>
      </w:r>
    </w:p>
    <w:p w:rsidR="00E432AE" w:rsidRDefault="00E432AE" w:rsidP="00E432AE">
      <w:pPr>
        <w:pStyle w:val="Normale1"/>
        <w:pBdr>
          <w:top w:val="nil"/>
          <w:left w:val="nil"/>
          <w:bottom w:val="nil"/>
          <w:right w:val="nil"/>
          <w:between w:val="nil"/>
        </w:pBdr>
        <w:rPr>
          <w:rFonts w:ascii="Times" w:eastAsia="Times" w:hAnsi="Times" w:cs="Times"/>
          <w:color w:val="000000"/>
        </w:rPr>
      </w:pPr>
    </w:p>
    <w:tbl>
      <w:tblPr>
        <w:tblW w:w="10037" w:type="dxa"/>
        <w:tblInd w:w="101" w:type="dxa"/>
        <w:tblLayout w:type="fixed"/>
        <w:tblCellMar>
          <w:left w:w="0" w:type="dxa"/>
          <w:right w:w="0" w:type="dxa"/>
        </w:tblCellMar>
        <w:tblLook w:val="0000" w:firstRow="0" w:lastRow="0" w:firstColumn="0" w:lastColumn="0" w:noHBand="0" w:noVBand="0"/>
      </w:tblPr>
      <w:tblGrid>
        <w:gridCol w:w="1181"/>
        <w:gridCol w:w="3248"/>
        <w:gridCol w:w="1444"/>
        <w:gridCol w:w="1166"/>
        <w:gridCol w:w="2998"/>
      </w:tblGrid>
      <w:tr w:rsidR="00A34EF2" w:rsidTr="00A34EF2">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spacing w:before="134" w:after="120" w:line="249" w:lineRule="exact"/>
              <w:ind w:left="110"/>
              <w:textAlignment w:val="baseline"/>
              <w:rPr>
                <w:rFonts w:eastAsia="Times New Roman"/>
                <w:color w:val="000000"/>
                <w:lang w:val="it-IT"/>
              </w:rPr>
            </w:pPr>
            <w:proofErr w:type="gramStart"/>
            <w:r>
              <w:rPr>
                <w:rFonts w:eastAsia="Times New Roman"/>
                <w:color w:val="000000"/>
                <w:lang w:val="it-IT"/>
              </w:rPr>
              <w:t>il</w:t>
            </w:r>
            <w:proofErr w:type="gramEnd"/>
            <w:r>
              <w:rPr>
                <w:rFonts w:eastAsia="Times New Roman"/>
                <w:color w:val="000000"/>
                <w:lang w:val="it-IT"/>
              </w:rPr>
              <w:t>/La sottoscritto/a</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rsidTr="00A34EF2">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spacing w:before="163" w:after="149" w:line="249" w:lineRule="exact"/>
              <w:ind w:left="110"/>
              <w:textAlignment w:val="baseline"/>
              <w:rPr>
                <w:rFonts w:eastAsia="Times New Roman"/>
                <w:color w:val="000000"/>
                <w:lang w:val="it-IT"/>
              </w:rPr>
            </w:pPr>
            <w:r>
              <w:rPr>
                <w:rFonts w:eastAsia="Times New Roman"/>
                <w:color w:val="000000"/>
                <w:lang w:val="it-IT"/>
              </w:rPr>
              <w:t>Codice Fiscale</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rsidTr="00A34EF2">
        <w:trPr>
          <w:trHeight w:hRule="exact" w:val="454"/>
        </w:trPr>
        <w:tc>
          <w:tcPr>
            <w:tcW w:w="1181" w:type="dxa"/>
            <w:vMerge w:val="restart"/>
            <w:tcBorders>
              <w:top w:val="single" w:sz="5" w:space="0" w:color="000000"/>
              <w:left w:val="single" w:sz="5" w:space="0" w:color="000000"/>
              <w:bottom w:val="single" w:sz="0" w:space="0" w:color="000000"/>
              <w:right w:val="single" w:sz="5" w:space="0" w:color="000000"/>
            </w:tcBorders>
            <w:vAlign w:val="center"/>
          </w:tcPr>
          <w:p w:rsidR="00A34EF2" w:rsidRDefault="00A34EF2" w:rsidP="00727A78">
            <w:pPr>
              <w:spacing w:before="432" w:after="437" w:line="249" w:lineRule="exact"/>
              <w:ind w:left="110"/>
              <w:textAlignment w:val="baseline"/>
              <w:rPr>
                <w:rFonts w:eastAsia="Times New Roman"/>
                <w:color w:val="000000"/>
                <w:lang w:val="it-IT"/>
              </w:rPr>
            </w:pPr>
            <w:r>
              <w:rPr>
                <w:rFonts w:eastAsia="Times New Roman"/>
                <w:color w:val="000000"/>
                <w:lang w:val="it-IT"/>
              </w:rPr>
              <w:t>Nascita</w:t>
            </w:r>
          </w:p>
        </w:tc>
        <w:tc>
          <w:tcPr>
            <w:tcW w:w="4692" w:type="dxa"/>
            <w:gridSpan w:val="2"/>
            <w:tcBorders>
              <w:top w:val="single" w:sz="5" w:space="0" w:color="000000"/>
              <w:left w:val="single" w:sz="5" w:space="0" w:color="000000"/>
              <w:bottom w:val="single" w:sz="5" w:space="0" w:color="000000"/>
              <w:right w:val="none" w:sz="0" w:space="0" w:color="020000"/>
            </w:tcBorders>
            <w:vAlign w:val="center"/>
          </w:tcPr>
          <w:p w:rsidR="00A34EF2" w:rsidRDefault="00A34EF2" w:rsidP="00727A78">
            <w:pPr>
              <w:spacing w:before="159" w:after="149" w:line="249" w:lineRule="exact"/>
              <w:ind w:left="105"/>
              <w:textAlignment w:val="baseline"/>
              <w:rPr>
                <w:rFonts w:eastAsia="Times New Roman"/>
                <w:color w:val="000000"/>
                <w:lang w:val="it-IT"/>
              </w:rPr>
            </w:pPr>
            <w:r>
              <w:rPr>
                <w:rFonts w:eastAsia="Times New Roman"/>
                <w:color w:val="000000"/>
                <w:lang w:val="it-IT"/>
              </w:rPr>
              <w:t>Comune</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c>
          <w:tcPr>
            <w:tcW w:w="1166" w:type="dxa"/>
            <w:tcBorders>
              <w:top w:val="single" w:sz="5" w:space="0" w:color="000000"/>
              <w:left w:val="none" w:sz="0" w:space="0" w:color="020000"/>
              <w:bottom w:val="single" w:sz="5" w:space="0" w:color="000000"/>
              <w:right w:val="none" w:sz="0" w:space="0" w:color="020000"/>
            </w:tcBorders>
            <w:vAlign w:val="center"/>
          </w:tcPr>
          <w:p w:rsidR="00A34EF2" w:rsidRDefault="00A34EF2" w:rsidP="00727A78">
            <w:pPr>
              <w:spacing w:before="159" w:after="149" w:line="249" w:lineRule="exact"/>
              <w:ind w:right="86"/>
              <w:jc w:val="right"/>
              <w:textAlignment w:val="baseline"/>
              <w:rPr>
                <w:rFonts w:eastAsia="Times New Roman"/>
                <w:color w:val="000000"/>
                <w:lang w:val="it-IT"/>
              </w:rPr>
            </w:pPr>
            <w:r>
              <w:rPr>
                <w:rFonts w:eastAsia="Times New Roman"/>
                <w:color w:val="000000"/>
                <w:lang w:val="it-IT"/>
              </w:rPr>
              <w:t>Provincia</w:t>
            </w:r>
          </w:p>
        </w:tc>
        <w:tc>
          <w:tcPr>
            <w:tcW w:w="2998" w:type="dxa"/>
            <w:tcBorders>
              <w:top w:val="single" w:sz="5" w:space="0" w:color="000000"/>
              <w:left w:val="none" w:sz="0" w:space="0" w:color="020000"/>
              <w:bottom w:val="single" w:sz="5" w:space="0" w:color="000000"/>
              <w:right w:val="single" w:sz="5" w:space="0" w:color="000000"/>
            </w:tcBorders>
          </w:tcPr>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rsidTr="00A34EF2">
        <w:trPr>
          <w:trHeight w:hRule="exact" w:val="454"/>
        </w:trPr>
        <w:tc>
          <w:tcPr>
            <w:tcW w:w="1181" w:type="dxa"/>
            <w:vMerge/>
            <w:tcBorders>
              <w:top w:val="single" w:sz="0" w:space="0" w:color="000000"/>
              <w:left w:val="single" w:sz="5" w:space="0" w:color="000000"/>
              <w:bottom w:val="single" w:sz="5" w:space="0" w:color="000000"/>
              <w:right w:val="single" w:sz="5" w:space="0" w:color="000000"/>
            </w:tcBorders>
            <w:vAlign w:val="center"/>
          </w:tcPr>
          <w:p w:rsidR="00A34EF2" w:rsidRDefault="00A34EF2" w:rsidP="00727A78"/>
        </w:tc>
        <w:tc>
          <w:tcPr>
            <w:tcW w:w="8856" w:type="dxa"/>
            <w:gridSpan w:val="4"/>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textAlignment w:val="baseline"/>
              <w:rPr>
                <w:rFonts w:eastAsia="Times New Roman"/>
                <w:color w:val="000000"/>
                <w:sz w:val="24"/>
                <w:lang w:val="it-IT"/>
              </w:rPr>
            </w:pPr>
            <w:r>
              <w:rPr>
                <w:rFonts w:eastAsia="Times New Roman"/>
                <w:color w:val="000000"/>
                <w:lang w:val="it-IT"/>
              </w:rPr>
              <w:t>Data (gg-mm-</w:t>
            </w:r>
            <w:proofErr w:type="spellStart"/>
            <w:r>
              <w:rPr>
                <w:rFonts w:eastAsia="Times New Roman"/>
                <w:color w:val="000000"/>
                <w:lang w:val="it-IT"/>
              </w:rPr>
              <w:t>aaaa</w:t>
            </w:r>
            <w:proofErr w:type="spellEnd"/>
            <w:r>
              <w:rPr>
                <w:rFonts w:eastAsia="Times New Roman"/>
                <w:color w:val="000000"/>
                <w:lang w:val="it-IT"/>
              </w:rPr>
              <w:t>)</w:t>
            </w:r>
          </w:p>
        </w:tc>
      </w:tr>
      <w:tr w:rsidR="00491607" w:rsidTr="00A34EF2">
        <w:trPr>
          <w:trHeight w:hRule="exact" w:val="454"/>
        </w:trPr>
        <w:tc>
          <w:tcPr>
            <w:tcW w:w="1181" w:type="dxa"/>
            <w:tcBorders>
              <w:top w:val="single" w:sz="5" w:space="0" w:color="000000"/>
              <w:left w:val="single" w:sz="5" w:space="0" w:color="000000"/>
              <w:bottom w:val="single" w:sz="5" w:space="0" w:color="000000"/>
              <w:right w:val="single" w:sz="5" w:space="0" w:color="000000"/>
            </w:tcBorders>
            <w:vAlign w:val="center"/>
          </w:tcPr>
          <w:p w:rsidR="00491607" w:rsidRDefault="00491607" w:rsidP="00727A78">
            <w:pPr>
              <w:spacing w:before="168" w:after="144" w:line="249" w:lineRule="exact"/>
              <w:ind w:left="110"/>
              <w:textAlignment w:val="baseline"/>
              <w:rPr>
                <w:rFonts w:eastAsia="Times New Roman"/>
                <w:color w:val="000000"/>
                <w:lang w:val="it-IT"/>
              </w:rPr>
            </w:pPr>
            <w:r>
              <w:rPr>
                <w:rFonts w:eastAsia="Times New Roman"/>
                <w:color w:val="000000"/>
                <w:lang w:val="it-IT"/>
              </w:rPr>
              <w:t>Residenza</w:t>
            </w:r>
          </w:p>
        </w:tc>
        <w:tc>
          <w:tcPr>
            <w:tcW w:w="3248" w:type="dxa"/>
            <w:tcBorders>
              <w:top w:val="single" w:sz="5" w:space="0" w:color="000000"/>
              <w:left w:val="single" w:sz="5" w:space="0" w:color="000000"/>
              <w:bottom w:val="single" w:sz="5" w:space="0" w:color="000000"/>
              <w:right w:val="none" w:sz="0" w:space="0" w:color="020000"/>
            </w:tcBorders>
            <w:vAlign w:val="center"/>
          </w:tcPr>
          <w:p w:rsidR="00491607" w:rsidRDefault="00491607" w:rsidP="00727A78">
            <w:pPr>
              <w:spacing w:before="168" w:after="144" w:line="249" w:lineRule="exact"/>
              <w:ind w:right="2324"/>
              <w:jc w:val="right"/>
              <w:textAlignment w:val="baseline"/>
              <w:rPr>
                <w:rFonts w:eastAsia="Times New Roman"/>
                <w:color w:val="000000"/>
                <w:lang w:val="it-IT"/>
              </w:rPr>
            </w:pPr>
            <w:r>
              <w:rPr>
                <w:rFonts w:eastAsia="Times New Roman"/>
                <w:color w:val="000000"/>
                <w:lang w:val="it-IT"/>
              </w:rPr>
              <w:t>Comune</w:t>
            </w:r>
          </w:p>
        </w:tc>
        <w:tc>
          <w:tcPr>
            <w:tcW w:w="1444" w:type="dxa"/>
            <w:tcBorders>
              <w:top w:val="single" w:sz="5" w:space="0" w:color="000000"/>
              <w:left w:val="none" w:sz="0" w:space="0" w:color="020000"/>
              <w:bottom w:val="single" w:sz="5" w:space="0" w:color="000000"/>
              <w:right w:val="none" w:sz="0" w:space="0" w:color="020000"/>
            </w:tcBorders>
            <w:vAlign w:val="center"/>
          </w:tcPr>
          <w:p w:rsidR="00491607" w:rsidRDefault="00491607" w:rsidP="00727A78">
            <w:pPr>
              <w:spacing w:before="168" w:after="144" w:line="249" w:lineRule="exact"/>
              <w:ind w:right="231"/>
              <w:jc w:val="right"/>
              <w:textAlignment w:val="baseline"/>
              <w:rPr>
                <w:rFonts w:eastAsia="Times New Roman"/>
                <w:color w:val="000000"/>
                <w:lang w:val="it-IT"/>
              </w:rPr>
            </w:pPr>
            <w:r>
              <w:rPr>
                <w:rFonts w:eastAsia="Times New Roman"/>
                <w:color w:val="000000"/>
                <w:lang w:val="it-IT"/>
              </w:rPr>
              <w:t>Provincia</w:t>
            </w:r>
          </w:p>
        </w:tc>
        <w:tc>
          <w:tcPr>
            <w:tcW w:w="1166" w:type="dxa"/>
            <w:tcBorders>
              <w:top w:val="single" w:sz="5" w:space="0" w:color="000000"/>
              <w:left w:val="none" w:sz="0" w:space="0" w:color="020000"/>
              <w:bottom w:val="single" w:sz="5" w:space="0" w:color="000000"/>
              <w:right w:val="none" w:sz="0" w:space="0" w:color="020000"/>
            </w:tcBorders>
          </w:tcPr>
          <w:p w:rsidR="00491607" w:rsidRDefault="00491607" w:rsidP="00727A78">
            <w:pPr>
              <w:textAlignment w:val="baseline"/>
              <w:rPr>
                <w:rFonts w:eastAsia="Times New Roman"/>
                <w:color w:val="000000"/>
                <w:sz w:val="24"/>
                <w:lang w:val="it-IT"/>
              </w:rPr>
            </w:pPr>
            <w:r>
              <w:rPr>
                <w:rFonts w:eastAsia="Times New Roman"/>
                <w:color w:val="000000"/>
                <w:sz w:val="24"/>
                <w:lang w:val="it-IT"/>
              </w:rPr>
              <w:t xml:space="preserve"> </w:t>
            </w:r>
          </w:p>
        </w:tc>
        <w:tc>
          <w:tcPr>
            <w:tcW w:w="2998" w:type="dxa"/>
            <w:tcBorders>
              <w:top w:val="single" w:sz="5" w:space="0" w:color="000000"/>
              <w:left w:val="none" w:sz="0" w:space="0" w:color="020000"/>
              <w:bottom w:val="single" w:sz="5" w:space="0" w:color="000000"/>
              <w:right w:val="single" w:sz="5" w:space="0" w:color="000000"/>
            </w:tcBorders>
            <w:vAlign w:val="center"/>
          </w:tcPr>
          <w:p w:rsidR="00491607" w:rsidRDefault="00491607" w:rsidP="00727A78">
            <w:pPr>
              <w:spacing w:before="168" w:after="144" w:line="249" w:lineRule="exact"/>
              <w:ind w:right="1842"/>
              <w:jc w:val="right"/>
              <w:textAlignment w:val="baseline"/>
              <w:rPr>
                <w:rFonts w:eastAsia="Times New Roman"/>
                <w:color w:val="000000"/>
                <w:lang w:val="it-IT"/>
              </w:rPr>
            </w:pPr>
            <w:r>
              <w:rPr>
                <w:rFonts w:eastAsia="Times New Roman"/>
                <w:color w:val="000000"/>
                <w:lang w:val="it-IT"/>
              </w:rPr>
              <w:t>CAP</w:t>
            </w:r>
          </w:p>
        </w:tc>
      </w:tr>
      <w:tr w:rsidR="00A34EF2" w:rsidTr="00A34EF2">
        <w:trPr>
          <w:trHeight w:hRule="exact" w:val="454"/>
        </w:trPr>
        <w:tc>
          <w:tcPr>
            <w:tcW w:w="1181" w:type="dxa"/>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spacing w:before="168" w:after="149" w:line="249" w:lineRule="exact"/>
              <w:ind w:left="110"/>
              <w:textAlignment w:val="baseline"/>
              <w:rPr>
                <w:rFonts w:eastAsia="Times New Roman"/>
                <w:color w:val="000000"/>
                <w:lang w:val="it-IT"/>
              </w:rPr>
            </w:pPr>
            <w:r>
              <w:rPr>
                <w:rFonts w:eastAsia="Times New Roman"/>
                <w:color w:val="000000"/>
                <w:lang w:val="it-IT"/>
              </w:rPr>
              <w:t>Via/Piazza</w:t>
            </w:r>
          </w:p>
        </w:tc>
        <w:tc>
          <w:tcPr>
            <w:tcW w:w="8856" w:type="dxa"/>
            <w:gridSpan w:val="4"/>
            <w:tcBorders>
              <w:top w:val="single" w:sz="5" w:space="0" w:color="000000"/>
              <w:left w:val="single" w:sz="5" w:space="0" w:color="000000"/>
              <w:bottom w:val="single" w:sz="5" w:space="0" w:color="000000"/>
              <w:right w:val="single" w:sz="5" w:space="0" w:color="000000"/>
            </w:tcBorders>
          </w:tcPr>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rsidTr="00A34EF2">
        <w:trPr>
          <w:trHeight w:hRule="exact" w:val="465"/>
        </w:trPr>
        <w:tc>
          <w:tcPr>
            <w:tcW w:w="4429" w:type="dxa"/>
            <w:gridSpan w:val="2"/>
            <w:tcBorders>
              <w:top w:val="single" w:sz="5" w:space="0" w:color="000000"/>
              <w:left w:val="single" w:sz="5" w:space="0" w:color="000000"/>
              <w:bottom w:val="single" w:sz="5" w:space="0" w:color="000000"/>
              <w:right w:val="none" w:sz="0" w:space="0" w:color="020000"/>
            </w:tcBorders>
            <w:vAlign w:val="center"/>
          </w:tcPr>
          <w:p w:rsidR="00A34EF2" w:rsidRDefault="00A34EF2" w:rsidP="00727A78">
            <w:pPr>
              <w:spacing w:before="96" w:after="67" w:line="249" w:lineRule="exact"/>
              <w:ind w:left="110"/>
              <w:textAlignment w:val="baseline"/>
              <w:rPr>
                <w:rFonts w:eastAsia="Times New Roman"/>
                <w:color w:val="000000"/>
                <w:lang w:val="it-IT"/>
              </w:rPr>
            </w:pPr>
            <w:r>
              <w:rPr>
                <w:rFonts w:eastAsia="Times New Roman"/>
                <w:color w:val="000000"/>
                <w:lang w:val="it-IT"/>
              </w:rPr>
              <w:t>Telefono fisso</w:t>
            </w:r>
          </w:p>
        </w:tc>
        <w:tc>
          <w:tcPr>
            <w:tcW w:w="5608" w:type="dxa"/>
            <w:gridSpan w:val="3"/>
            <w:tcBorders>
              <w:top w:val="single" w:sz="5" w:space="0" w:color="000000"/>
              <w:left w:val="none" w:sz="0" w:space="0" w:color="020000"/>
              <w:bottom w:val="single" w:sz="5" w:space="0" w:color="000000"/>
              <w:right w:val="single" w:sz="5" w:space="0" w:color="000000"/>
            </w:tcBorders>
            <w:vAlign w:val="center"/>
          </w:tcPr>
          <w:p w:rsidR="00A34EF2" w:rsidRDefault="00A34EF2" w:rsidP="00A34EF2">
            <w:pPr>
              <w:spacing w:before="96" w:after="67" w:line="249" w:lineRule="exact"/>
              <w:ind w:right="231"/>
              <w:textAlignment w:val="baseline"/>
              <w:rPr>
                <w:rFonts w:eastAsia="Times New Roman"/>
                <w:color w:val="000000"/>
                <w:sz w:val="24"/>
                <w:lang w:val="it-IT"/>
              </w:rPr>
            </w:pPr>
            <w:r>
              <w:rPr>
                <w:rFonts w:eastAsia="Times New Roman"/>
                <w:color w:val="000000"/>
                <w:lang w:val="it-IT"/>
              </w:rPr>
              <w:t xml:space="preserve">Telefono </w:t>
            </w:r>
            <w:proofErr w:type="spellStart"/>
            <w:r>
              <w:rPr>
                <w:rFonts w:eastAsia="Times New Roman"/>
                <w:color w:val="000000"/>
                <w:lang w:val="it-IT"/>
              </w:rPr>
              <w:t>cell</w:t>
            </w:r>
            <w:proofErr w:type="spellEnd"/>
            <w:r>
              <w:rPr>
                <w:rFonts w:eastAsia="Times New Roman"/>
                <w:color w:val="000000"/>
                <w:lang w:val="it-IT"/>
              </w:rPr>
              <w:t>.</w:t>
            </w:r>
            <w:r>
              <w:rPr>
                <w:rFonts w:eastAsia="Times New Roman"/>
                <w:color w:val="000000"/>
                <w:sz w:val="24"/>
                <w:lang w:val="it-IT"/>
              </w:rPr>
              <w:t xml:space="preserve"> </w:t>
            </w:r>
          </w:p>
        </w:tc>
      </w:tr>
      <w:tr w:rsidR="00A34EF2" w:rsidTr="00A34EF2">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spacing w:before="91" w:after="77" w:line="249" w:lineRule="exact"/>
              <w:ind w:left="110"/>
              <w:textAlignment w:val="baseline"/>
              <w:rPr>
                <w:rFonts w:eastAsia="Times New Roman"/>
                <w:color w:val="000000"/>
                <w:lang w:val="it-IT"/>
              </w:rPr>
            </w:pPr>
            <w:r>
              <w:rPr>
                <w:rFonts w:eastAsia="Times New Roman"/>
                <w:color w:val="000000"/>
                <w:lang w:val="it-IT"/>
              </w:rPr>
              <w:t>Email</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rsidTr="00275155">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spacing w:before="105" w:after="101" w:line="249" w:lineRule="exact"/>
              <w:ind w:left="110"/>
              <w:textAlignment w:val="baseline"/>
              <w:rPr>
                <w:rFonts w:eastAsia="Times New Roman"/>
                <w:color w:val="000000"/>
                <w:lang w:val="it-IT"/>
              </w:rPr>
            </w:pPr>
            <w:r>
              <w:rPr>
                <w:rFonts w:eastAsia="Times New Roman"/>
                <w:color w:val="000000"/>
                <w:lang w:val="it-IT"/>
              </w:rPr>
              <w:t>PEC</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rsidTr="00E0308A">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spacing w:before="163" w:after="134" w:line="249" w:lineRule="exact"/>
              <w:ind w:left="110"/>
              <w:textAlignment w:val="baseline"/>
              <w:rPr>
                <w:rFonts w:eastAsia="Times New Roman"/>
                <w:color w:val="000000"/>
                <w:lang w:val="it-IT"/>
              </w:rPr>
            </w:pPr>
            <w:r>
              <w:rPr>
                <w:rFonts w:eastAsia="Times New Roman"/>
                <w:color w:val="000000"/>
                <w:lang w:val="it-IT"/>
              </w:rPr>
              <w:t>In servizio presso:</w:t>
            </w:r>
          </w:p>
          <w:p w:rsidR="00A34EF2" w:rsidRDefault="00A34EF2" w:rsidP="00A34EF2">
            <w:pPr>
              <w:textAlignment w:val="baseline"/>
              <w:rPr>
                <w:rFonts w:eastAsia="Times New Roman"/>
                <w:color w:val="000000"/>
                <w:sz w:val="24"/>
                <w:lang w:val="it-IT"/>
              </w:rPr>
            </w:pPr>
            <w:r>
              <w:rPr>
                <w:rFonts w:eastAsia="Times New Roman"/>
                <w:color w:val="000000"/>
                <w:sz w:val="24"/>
                <w:lang w:val="it-IT"/>
              </w:rPr>
              <w:t xml:space="preserve"> </w:t>
            </w:r>
          </w:p>
        </w:tc>
      </w:tr>
      <w:tr w:rsidR="00A34EF2" w:rsidTr="005E02B6">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spacing w:before="67" w:after="58" w:line="249" w:lineRule="exact"/>
              <w:ind w:left="110"/>
              <w:textAlignment w:val="baseline"/>
              <w:rPr>
                <w:rFonts w:eastAsia="Times New Roman"/>
                <w:color w:val="000000"/>
                <w:lang w:val="it-IT"/>
              </w:rPr>
            </w:pPr>
            <w:proofErr w:type="gramStart"/>
            <w:r>
              <w:rPr>
                <w:rFonts w:eastAsia="Times New Roman"/>
                <w:color w:val="000000"/>
                <w:lang w:val="it-IT"/>
              </w:rPr>
              <w:t>con</w:t>
            </w:r>
            <w:proofErr w:type="gramEnd"/>
            <w:r>
              <w:rPr>
                <w:rFonts w:eastAsia="Times New Roman"/>
                <w:color w:val="000000"/>
                <w:lang w:val="it-IT"/>
              </w:rPr>
              <w:t xml:space="preserve"> la qualifica di:</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rsidTr="004D6749">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textAlignment w:val="baseline"/>
              <w:rPr>
                <w:rFonts w:eastAsia="Times New Roman"/>
                <w:color w:val="000000"/>
                <w:sz w:val="24"/>
                <w:lang w:val="it-IT"/>
              </w:rPr>
            </w:pPr>
            <w:r>
              <w:rPr>
                <w:rFonts w:eastAsia="Times New Roman"/>
                <w:color w:val="000000"/>
                <w:lang w:val="it-IT"/>
              </w:rPr>
              <w:t xml:space="preserve">Codice IBAN (per candidati esterni): </w:t>
            </w:r>
          </w:p>
        </w:tc>
      </w:tr>
    </w:tbl>
    <w:p w:rsidR="00491607" w:rsidRPr="00491607" w:rsidRDefault="00491607" w:rsidP="00491607">
      <w:pPr>
        <w:spacing w:after="106" w:line="20" w:lineRule="exact"/>
        <w:rPr>
          <w:lang w:val="it-IT"/>
        </w:rPr>
      </w:pPr>
    </w:p>
    <w:p w:rsidR="00C5129E" w:rsidRDefault="00C5129E" w:rsidP="00C708F2">
      <w:pPr>
        <w:suppressAutoHyphens/>
        <w:spacing w:before="120" w:after="120"/>
        <w:contextualSpacing/>
        <w:jc w:val="both"/>
        <w:rPr>
          <w:rFonts w:eastAsia="Times New Roman"/>
          <w:b/>
          <w:bCs/>
          <w:color w:val="000000"/>
          <w:spacing w:val="-1"/>
          <w:lang w:val="it-IT"/>
        </w:rPr>
      </w:pPr>
    </w:p>
    <w:p w:rsidR="00C708F2" w:rsidRPr="00D27D4F" w:rsidRDefault="006F15C0" w:rsidP="00C708F2">
      <w:pPr>
        <w:suppressAutoHyphens/>
        <w:spacing w:before="120" w:after="120"/>
        <w:contextualSpacing/>
        <w:jc w:val="both"/>
        <w:rPr>
          <w:rFonts w:eastAsia="Times New Roman"/>
          <w:b/>
          <w:bCs/>
          <w:color w:val="000000"/>
          <w:spacing w:val="-1"/>
          <w:lang w:val="it-IT"/>
        </w:rPr>
      </w:pPr>
      <w:r>
        <w:rPr>
          <w:rFonts w:eastAsia="Times New Roman"/>
          <w:b/>
          <w:bCs/>
          <w:color w:val="000000"/>
          <w:spacing w:val="-1"/>
          <w:lang w:val="it-IT"/>
        </w:rPr>
        <w:t>Il/</w:t>
      </w:r>
      <w:r w:rsidR="00C708F2">
        <w:rPr>
          <w:rFonts w:eastAsia="Times New Roman"/>
          <w:b/>
          <w:bCs/>
          <w:color w:val="000000"/>
          <w:spacing w:val="-1"/>
          <w:lang w:val="it-IT"/>
        </w:rPr>
        <w:t>La sottoscritt</w:t>
      </w:r>
      <w:r>
        <w:rPr>
          <w:rFonts w:eastAsia="Times New Roman"/>
          <w:b/>
          <w:bCs/>
          <w:color w:val="000000"/>
          <w:spacing w:val="-1"/>
          <w:lang w:val="it-IT"/>
        </w:rPr>
        <w:t>o/</w:t>
      </w:r>
      <w:r w:rsidR="00C708F2">
        <w:rPr>
          <w:rFonts w:eastAsia="Times New Roman"/>
          <w:b/>
          <w:bCs/>
          <w:color w:val="000000"/>
          <w:spacing w:val="-1"/>
          <w:lang w:val="it-IT"/>
        </w:rPr>
        <w:t>a c</w:t>
      </w:r>
      <w:r w:rsidR="00C708F2" w:rsidRPr="00D27D4F">
        <w:rPr>
          <w:rFonts w:eastAsia="Times New Roman"/>
          <w:b/>
          <w:bCs/>
          <w:color w:val="000000"/>
          <w:spacing w:val="-1"/>
          <w:lang w:val="it-IT"/>
        </w:rPr>
        <w:t xml:space="preserve">on </w:t>
      </w:r>
      <w:bookmarkStart w:id="1" w:name="_Hlk156580413"/>
      <w:r w:rsidR="00C708F2" w:rsidRPr="00D27D4F">
        <w:rPr>
          <w:rFonts w:eastAsia="Times New Roman"/>
          <w:b/>
          <w:bCs/>
          <w:color w:val="000000"/>
          <w:spacing w:val="-1"/>
          <w:lang w:val="it-IT"/>
        </w:rPr>
        <w:t xml:space="preserve">riferimento all’inesistenza di causa di incompatibilità e di conflitti di interessi in relazione all’incarico previsto dalla presente </w:t>
      </w:r>
      <w:proofErr w:type="gramStart"/>
      <w:r w:rsidR="00C708F2" w:rsidRPr="00D27D4F">
        <w:rPr>
          <w:rFonts w:eastAsia="Times New Roman"/>
          <w:b/>
          <w:bCs/>
          <w:color w:val="000000"/>
          <w:spacing w:val="-1"/>
          <w:lang w:val="it-IT"/>
        </w:rPr>
        <w:t>procedura,  sotto</w:t>
      </w:r>
      <w:proofErr w:type="gramEnd"/>
      <w:r w:rsidR="00C708F2" w:rsidRPr="00D27D4F">
        <w:rPr>
          <w:rFonts w:eastAsia="Times New Roman"/>
          <w:b/>
          <w:bCs/>
          <w:color w:val="000000"/>
          <w:spacing w:val="-1"/>
          <w:lang w:val="it-IT"/>
        </w:rPr>
        <w:t xml:space="preserve"> la personale responsabilità e ai sensi degli artt. 46 e 47 del D.P.R. n.445 del 28 dicembre 2000</w:t>
      </w:r>
      <w:bookmarkEnd w:id="1"/>
    </w:p>
    <w:p w:rsidR="00C5129E" w:rsidRDefault="00C5129E" w:rsidP="00C708F2">
      <w:pPr>
        <w:spacing w:before="120" w:after="120"/>
        <w:jc w:val="center"/>
        <w:outlineLvl w:val="0"/>
        <w:rPr>
          <w:b/>
          <w:lang w:val="it-IT"/>
        </w:rPr>
      </w:pPr>
    </w:p>
    <w:p w:rsidR="00C5129E" w:rsidRDefault="00C5129E" w:rsidP="00C708F2">
      <w:pPr>
        <w:spacing w:before="120" w:after="120"/>
        <w:jc w:val="center"/>
        <w:outlineLvl w:val="0"/>
        <w:rPr>
          <w:b/>
          <w:lang w:val="it-IT"/>
        </w:rPr>
      </w:pPr>
    </w:p>
    <w:p w:rsidR="00C708F2" w:rsidRPr="00D27D4F" w:rsidRDefault="00C708F2" w:rsidP="00C708F2">
      <w:pPr>
        <w:spacing w:before="120" w:after="120"/>
        <w:jc w:val="center"/>
        <w:outlineLvl w:val="0"/>
        <w:rPr>
          <w:b/>
          <w:lang w:val="it-IT"/>
        </w:rPr>
      </w:pPr>
      <w:r w:rsidRPr="00D27D4F">
        <w:rPr>
          <w:b/>
          <w:lang w:val="it-IT"/>
        </w:rPr>
        <w:t>DICHIARA</w:t>
      </w:r>
    </w:p>
    <w:p w:rsidR="00C708F2" w:rsidRPr="008C0A08" w:rsidRDefault="00C708F2" w:rsidP="00C708F2">
      <w:pPr>
        <w:spacing w:before="120" w:after="120"/>
        <w:jc w:val="center"/>
        <w:outlineLvl w:val="0"/>
        <w:rPr>
          <w:rFonts w:ascii="Calibri" w:hAnsi="Calibri" w:cs="Calibri"/>
          <w:b/>
          <w:lang w:val="it-IT"/>
        </w:rPr>
      </w:pPr>
    </w:p>
    <w:p w:rsidR="00C708F2" w:rsidRPr="00D27D4F" w:rsidRDefault="00C708F2" w:rsidP="00C708F2">
      <w:pPr>
        <w:pStyle w:val="Comma"/>
        <w:numPr>
          <w:ilvl w:val="0"/>
          <w:numId w:val="17"/>
        </w:numPr>
        <w:spacing w:after="0"/>
        <w:ind w:left="567" w:hanging="425"/>
        <w:rPr>
          <w:rFonts w:ascii="Times New Roman" w:hAnsi="Times New Roman"/>
        </w:rPr>
      </w:pPr>
      <w:proofErr w:type="gramStart"/>
      <w:r w:rsidRPr="00D27D4F">
        <w:rPr>
          <w:rFonts w:ascii="Times New Roman" w:hAnsi="Times New Roman"/>
        </w:rPr>
        <w:t>di</w:t>
      </w:r>
      <w:proofErr w:type="gramEnd"/>
      <w:r w:rsidRPr="00D27D4F">
        <w:rPr>
          <w:rFonts w:ascii="Times New Roman" w:hAnsi="Times New Roman"/>
        </w:rPr>
        <w:t xml:space="preserve"> non trovarsi in situazione di incompatibilità, ai sensi di quanto previsto dal </w:t>
      </w:r>
      <w:proofErr w:type="spellStart"/>
      <w:r>
        <w:rPr>
          <w:rFonts w:ascii="Times New Roman" w:hAnsi="Times New Roman"/>
        </w:rPr>
        <w:t>D</w:t>
      </w:r>
      <w:r w:rsidRPr="00D27D4F">
        <w:rPr>
          <w:rFonts w:ascii="Times New Roman" w:hAnsi="Times New Roman"/>
        </w:rPr>
        <w:t>.</w:t>
      </w:r>
      <w:r>
        <w:rPr>
          <w:rFonts w:ascii="Times New Roman" w:hAnsi="Times New Roman"/>
        </w:rPr>
        <w:t>L</w:t>
      </w:r>
      <w:r w:rsidRPr="00D27D4F">
        <w:rPr>
          <w:rFonts w:ascii="Times New Roman" w:hAnsi="Times New Roman"/>
        </w:rPr>
        <w:t>gs.</w:t>
      </w:r>
      <w:proofErr w:type="spellEnd"/>
      <w:r w:rsidRPr="00D27D4F">
        <w:rPr>
          <w:rFonts w:ascii="Times New Roman" w:hAnsi="Times New Roman"/>
        </w:rPr>
        <w:t xml:space="preserve"> n. 39/2013 e dall’art. 53, del d.lgs. n. 165/2001</w:t>
      </w:r>
    </w:p>
    <w:p w:rsidR="00C708F2" w:rsidRPr="00D27D4F" w:rsidRDefault="00C708F2" w:rsidP="00C708F2">
      <w:pPr>
        <w:pStyle w:val="Comma"/>
        <w:numPr>
          <w:ilvl w:val="0"/>
          <w:numId w:val="17"/>
        </w:numPr>
        <w:spacing w:after="0"/>
        <w:ind w:left="567" w:hanging="425"/>
        <w:contextualSpacing w:val="0"/>
        <w:rPr>
          <w:rFonts w:ascii="Times New Roman" w:hAnsi="Times New Roman"/>
        </w:rPr>
      </w:pPr>
      <w:proofErr w:type="gramStart"/>
      <w:r w:rsidRPr="00D27D4F">
        <w:rPr>
          <w:rFonts w:ascii="Times New Roman" w:hAnsi="Times New Roman"/>
        </w:rPr>
        <w:t>di</w:t>
      </w:r>
      <w:proofErr w:type="gramEnd"/>
      <w:r w:rsidRPr="00D27D4F">
        <w:rPr>
          <w:rFonts w:ascii="Times New Roman" w:hAnsi="Times New Roman"/>
        </w:rPr>
        <w:t xml:space="preserve"> non trovarsi in situazioni di conflitto di interessi, anche potenziale, ai sensi dell’art. 53, comma 14, del d.lgs. n. 165/2001, che possano interferire con l’esercizio dell’incarico;</w:t>
      </w:r>
    </w:p>
    <w:p w:rsidR="00C708F2" w:rsidRDefault="00C708F2" w:rsidP="00C708F2">
      <w:pPr>
        <w:pStyle w:val="Comma"/>
        <w:numPr>
          <w:ilvl w:val="0"/>
          <w:numId w:val="17"/>
        </w:numPr>
        <w:spacing w:after="0"/>
        <w:ind w:left="567" w:hanging="425"/>
        <w:contextualSpacing w:val="0"/>
        <w:rPr>
          <w:rFonts w:ascii="Times New Roman" w:hAnsi="Times New Roman"/>
        </w:rPr>
      </w:pPr>
      <w:r w:rsidRPr="00D27D4F">
        <w:rPr>
          <w:rFonts w:ascii="Times New Roman" w:hAnsi="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708F2" w:rsidRPr="00E45559" w:rsidRDefault="00C708F2" w:rsidP="00C708F2">
      <w:pPr>
        <w:pStyle w:val="Paragrafoelenco"/>
        <w:numPr>
          <w:ilvl w:val="0"/>
          <w:numId w:val="17"/>
        </w:numPr>
        <w:autoSpaceDE w:val="0"/>
        <w:autoSpaceDN w:val="0"/>
        <w:adjustRightInd w:val="0"/>
        <w:ind w:left="567" w:hanging="425"/>
        <w:jc w:val="both"/>
        <w:rPr>
          <w:rFonts w:cs="Calibri"/>
          <w:lang w:val="it-IT"/>
        </w:rPr>
      </w:pPr>
      <w:proofErr w:type="gramStart"/>
      <w:r w:rsidRPr="008C0A08">
        <w:rPr>
          <w:rFonts w:eastAsia="Calibri" w:cs="Calibri"/>
          <w:lang w:val="it-IT"/>
        </w:rPr>
        <w:t>che</w:t>
      </w:r>
      <w:proofErr w:type="gramEnd"/>
      <w:r w:rsidRPr="008C0A08">
        <w:rPr>
          <w:rFonts w:eastAsia="Calibri" w:cs="Calibri"/>
          <w:lang w:val="it-IT"/>
        </w:rPr>
        <w:t xml:space="preserve"> non sussistono diverse ragioni di opportunità che si frappongano al conferimento dell’incarico in questione;</w:t>
      </w:r>
    </w:p>
    <w:p w:rsidR="00C708F2" w:rsidRPr="00D27D4F" w:rsidRDefault="00C708F2" w:rsidP="00C708F2">
      <w:pPr>
        <w:pStyle w:val="Comma"/>
        <w:numPr>
          <w:ilvl w:val="0"/>
          <w:numId w:val="17"/>
        </w:numPr>
        <w:spacing w:after="0"/>
        <w:ind w:left="567" w:hanging="425"/>
        <w:contextualSpacing w:val="0"/>
        <w:rPr>
          <w:rFonts w:ascii="Times New Roman" w:hAnsi="Times New Roman"/>
        </w:rPr>
      </w:pPr>
      <w:proofErr w:type="gramStart"/>
      <w:r w:rsidRPr="00D27D4F">
        <w:rPr>
          <w:rFonts w:ascii="Times New Roman" w:hAnsi="Times New Roman"/>
        </w:rPr>
        <w:t>di</w:t>
      </w:r>
      <w:proofErr w:type="gramEnd"/>
      <w:r w:rsidRPr="00D27D4F">
        <w:rPr>
          <w:rFonts w:ascii="Times New Roman" w:hAnsi="Times New Roman"/>
        </w:rPr>
        <w:t xml:space="preserve"> aver preso piena cognizione del D.M. 26 aprile 2022, n. 105, recante il Codice di Comportamento dei dipendenti del Ministero dell’Istruzione e del merito;</w:t>
      </w:r>
    </w:p>
    <w:p w:rsidR="00C708F2" w:rsidRPr="00D27D4F" w:rsidRDefault="00C708F2" w:rsidP="00C708F2">
      <w:pPr>
        <w:pStyle w:val="Comma"/>
        <w:numPr>
          <w:ilvl w:val="0"/>
          <w:numId w:val="17"/>
        </w:numPr>
        <w:spacing w:after="0"/>
        <w:ind w:left="567" w:hanging="425"/>
        <w:contextualSpacing w:val="0"/>
        <w:rPr>
          <w:rFonts w:ascii="Times New Roman" w:hAnsi="Times New Roman"/>
        </w:rPr>
      </w:pPr>
      <w:proofErr w:type="gramStart"/>
      <w:r w:rsidRPr="00D27D4F">
        <w:rPr>
          <w:rFonts w:ascii="Times New Roman" w:hAnsi="Times New Roman"/>
        </w:rPr>
        <w:t>di</w:t>
      </w:r>
      <w:proofErr w:type="gramEnd"/>
      <w:r w:rsidRPr="00D27D4F">
        <w:rPr>
          <w:rFonts w:ascii="Times New Roman" w:hAnsi="Times New Roman"/>
        </w:rPr>
        <w:t xml:space="preserve"> impegnarsi a comunicare tempestivamente all’Istituzione scolastica conferente eventuali variazioni che dovessero intervenire nel corso dello svolgimento dell’incarico;</w:t>
      </w:r>
    </w:p>
    <w:p w:rsidR="00C708F2" w:rsidRDefault="00C708F2" w:rsidP="00C708F2">
      <w:pPr>
        <w:pStyle w:val="Comma"/>
        <w:numPr>
          <w:ilvl w:val="0"/>
          <w:numId w:val="17"/>
        </w:numPr>
        <w:spacing w:after="0"/>
        <w:ind w:left="567" w:hanging="425"/>
        <w:contextualSpacing w:val="0"/>
        <w:rPr>
          <w:rFonts w:ascii="Times New Roman" w:hAnsi="Times New Roman"/>
        </w:rPr>
      </w:pPr>
      <w:proofErr w:type="gramStart"/>
      <w:r w:rsidRPr="00D27D4F">
        <w:rPr>
          <w:rFonts w:ascii="Times New Roman" w:hAnsi="Times New Roman"/>
        </w:rPr>
        <w:t>di</w:t>
      </w:r>
      <w:proofErr w:type="gramEnd"/>
      <w:r w:rsidRPr="00D27D4F">
        <w:rPr>
          <w:rFonts w:ascii="Times New Roman" w:hAnsi="Times New Roman"/>
        </w:rPr>
        <w:t xml:space="preserve"> impegnarsi altresì a comunicare all’Istituzione scolastica qualsiasi altra circostanza sopravvenuta di carattere ostativo rispetto all’espletamento dell’incarico;</w:t>
      </w:r>
    </w:p>
    <w:p w:rsidR="00C708F2" w:rsidRPr="00E45559" w:rsidRDefault="00C708F2" w:rsidP="00C708F2">
      <w:pPr>
        <w:pStyle w:val="Comma"/>
        <w:numPr>
          <w:ilvl w:val="0"/>
          <w:numId w:val="17"/>
        </w:numPr>
        <w:spacing w:after="0"/>
        <w:ind w:left="567" w:hanging="425"/>
        <w:contextualSpacing w:val="0"/>
        <w:rPr>
          <w:rFonts w:ascii="Times New Roman" w:hAnsi="Times New Roman"/>
        </w:rPr>
      </w:pPr>
      <w:proofErr w:type="gramStart"/>
      <w:r w:rsidRPr="00E45559">
        <w:rPr>
          <w:rFonts w:ascii="Times New Roman" w:hAnsi="Times New Roman"/>
        </w:rPr>
        <w:t>di</w:t>
      </w:r>
      <w:proofErr w:type="gramEnd"/>
      <w:r w:rsidRPr="00E45559">
        <w:rPr>
          <w:rFonts w:ascii="Times New Roman" w:hAnsi="Times New Roman"/>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708F2" w:rsidRPr="00551CA2" w:rsidRDefault="00C708F2" w:rsidP="00C708F2">
      <w:pPr>
        <w:tabs>
          <w:tab w:val="left" w:pos="504"/>
        </w:tabs>
        <w:spacing w:before="1" w:line="253" w:lineRule="exact"/>
        <w:textAlignment w:val="baseline"/>
        <w:rPr>
          <w:rFonts w:eastAsia="Times New Roman"/>
          <w:color w:val="000000"/>
          <w:spacing w:val="-1"/>
          <w:lang w:val="it-IT"/>
        </w:rPr>
      </w:pPr>
    </w:p>
    <w:p w:rsidR="00C708F2" w:rsidRDefault="00C708F2" w:rsidP="00C708F2">
      <w:pPr>
        <w:spacing w:line="250" w:lineRule="exact"/>
        <w:ind w:left="72"/>
        <w:textAlignment w:val="baseline"/>
        <w:rPr>
          <w:rFonts w:eastAsia="Times New Roman"/>
          <w:color w:val="000000"/>
          <w:spacing w:val="2"/>
          <w:lang w:val="it-IT"/>
        </w:rPr>
      </w:pPr>
    </w:p>
    <w:p w:rsidR="00C708F2" w:rsidRDefault="00C708F2" w:rsidP="00C708F2">
      <w:pPr>
        <w:spacing w:before="6" w:line="248" w:lineRule="exact"/>
        <w:ind w:left="72"/>
        <w:textAlignment w:val="baseline"/>
        <w:rPr>
          <w:rFonts w:eastAsia="Times New Roman"/>
          <w:b/>
          <w:color w:val="000000"/>
          <w:lang w:val="it-IT"/>
        </w:rPr>
      </w:pPr>
    </w:p>
    <w:p w:rsidR="00C708F2" w:rsidRPr="00551CA2" w:rsidRDefault="00C708F2" w:rsidP="00C708F2">
      <w:pPr>
        <w:autoSpaceDE w:val="0"/>
        <w:spacing w:line="480" w:lineRule="auto"/>
        <w:jc w:val="both"/>
        <w:rPr>
          <w:b/>
          <w:sz w:val="8"/>
          <w:szCs w:val="8"/>
          <w:lang w:val="it-IT"/>
        </w:rPr>
      </w:pPr>
    </w:p>
    <w:p w:rsidR="00C708F2" w:rsidRDefault="00C708F2" w:rsidP="00C708F2">
      <w:pPr>
        <w:autoSpaceDE w:val="0"/>
        <w:spacing w:line="480" w:lineRule="auto"/>
        <w:jc w:val="both"/>
        <w:rPr>
          <w:b/>
          <w:lang w:val="it-IT"/>
        </w:rPr>
      </w:pPr>
      <w:r>
        <w:rPr>
          <w:b/>
          <w:lang w:val="it-IT"/>
        </w:rPr>
        <w:t>Luogo e d</w:t>
      </w:r>
      <w:r w:rsidRPr="00B61571">
        <w:rPr>
          <w:b/>
          <w:lang w:val="it-IT"/>
        </w:rPr>
        <w:t>ata__________________</w:t>
      </w:r>
      <w:r>
        <w:rPr>
          <w:b/>
          <w:lang w:val="it-IT"/>
        </w:rPr>
        <w:t>_________________</w:t>
      </w:r>
      <w:r w:rsidRPr="00B61571">
        <w:rPr>
          <w:b/>
          <w:lang w:val="it-IT"/>
        </w:rPr>
        <w:t xml:space="preserve">_ </w:t>
      </w:r>
      <w:r>
        <w:rPr>
          <w:b/>
          <w:lang w:val="it-IT"/>
        </w:rPr>
        <w:t xml:space="preserve">                                              </w:t>
      </w:r>
      <w:r w:rsidRPr="00B61571">
        <w:rPr>
          <w:b/>
          <w:lang w:val="it-IT"/>
        </w:rPr>
        <w:t>firma</w:t>
      </w:r>
    </w:p>
    <w:p w:rsidR="00C708F2" w:rsidRPr="00B61571" w:rsidRDefault="00C708F2" w:rsidP="00C708F2">
      <w:pPr>
        <w:autoSpaceDE w:val="0"/>
        <w:spacing w:line="480" w:lineRule="auto"/>
        <w:jc w:val="right"/>
        <w:rPr>
          <w:rFonts w:ascii="Arial" w:hAnsi="Arial" w:cs="Arial"/>
          <w:b/>
          <w:lang w:val="it-IT"/>
        </w:rPr>
      </w:pPr>
      <w:r w:rsidRPr="00B61571">
        <w:rPr>
          <w:b/>
          <w:lang w:val="it-IT"/>
        </w:rPr>
        <w:t>_____________________________________</w:t>
      </w:r>
    </w:p>
    <w:p w:rsidR="00C708F2" w:rsidRDefault="00C708F2" w:rsidP="00C708F2">
      <w:pPr>
        <w:spacing w:before="6" w:line="248" w:lineRule="exact"/>
        <w:ind w:left="72"/>
        <w:textAlignment w:val="baseline"/>
        <w:rPr>
          <w:rFonts w:eastAsia="Times New Roman"/>
          <w:b/>
          <w:color w:val="000000"/>
          <w:lang w:val="it-IT"/>
        </w:rPr>
      </w:pPr>
    </w:p>
    <w:sectPr w:rsidR="00C708F2" w:rsidSect="0028525C">
      <w:headerReference w:type="even" r:id="rId8"/>
      <w:headerReference w:type="default" r:id="rId9"/>
      <w:footerReference w:type="even" r:id="rId10"/>
      <w:footerReference w:type="default" r:id="rId11"/>
      <w:headerReference w:type="first" r:id="rId12"/>
      <w:footerReference w:type="first" r:id="rId13"/>
      <w:pgSz w:w="11909" w:h="16838"/>
      <w:pgMar w:top="709" w:right="902" w:bottom="567"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340" w:rsidRDefault="00CC1340" w:rsidP="000832C7">
      <w:r>
        <w:separator/>
      </w:r>
    </w:p>
  </w:endnote>
  <w:endnote w:type="continuationSeparator" w:id="0">
    <w:p w:rsidR="00CC1340" w:rsidRDefault="00CC1340" w:rsidP="0008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Corbel">
    <w:panose1 w:val="020B0503020204020204"/>
    <w:charset w:val="00"/>
    <w:family w:val="swiss"/>
    <w:pitch w:val="variable"/>
    <w:sig w:usb0="A00002EF" w:usb1="4000A44B" w:usb2="00000000" w:usb3="00000000" w:csb0="0000019F" w:csb1="00000000"/>
  </w:font>
  <w:font w:name="NotoSans-Regular">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82" w:rsidRDefault="00F8708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82" w:rsidRDefault="00F87082">
    <w:pPr>
      <w:pStyle w:val="Pidipagina"/>
    </w:pPr>
    <w:r>
      <w:rPr>
        <w:noProof/>
        <w:lang w:val="it-IT" w:eastAsia="it-IT"/>
      </w:rPr>
      <mc:AlternateContent>
        <mc:Choice Requires="wpg">
          <w:drawing>
            <wp:anchor distT="0" distB="0" distL="114300" distR="114300" simplePos="0" relativeHeight="251659264" behindDoc="0" locked="0" layoutInCell="1" allowOverlap="1" wp14:anchorId="0735F297" wp14:editId="421E2106">
              <wp:simplePos x="0" y="0"/>
              <wp:positionH relativeFrom="column">
                <wp:posOffset>-379562</wp:posOffset>
              </wp:positionH>
              <wp:positionV relativeFrom="paragraph">
                <wp:posOffset>25421</wp:posOffset>
              </wp:positionV>
              <wp:extent cx="7199630" cy="629920"/>
              <wp:effectExtent l="0" t="0" r="1270" b="0"/>
              <wp:wrapNone/>
              <wp:docPr id="1" name="Gruppo 3"/>
              <wp:cNvGraphicFramePr/>
              <a:graphic xmlns:a="http://schemas.openxmlformats.org/drawingml/2006/main">
                <a:graphicData uri="http://schemas.microsoft.com/office/word/2010/wordprocessingGroup">
                  <wpg:wgp>
                    <wpg:cNvGrpSpPr/>
                    <wpg:grpSpPr>
                      <a:xfrm>
                        <a:off x="0" y="0"/>
                        <a:ext cx="7199630" cy="629920"/>
                        <a:chOff x="0" y="0"/>
                        <a:chExt cx="5754926" cy="503894"/>
                      </a:xfrm>
                    </wpg:grpSpPr>
                    <wpg:grpSp>
                      <wpg:cNvPr id="4" name="Gruppo 4"/>
                      <wpg:cNvGrpSpPr/>
                      <wpg:grpSpPr>
                        <a:xfrm>
                          <a:off x="0" y="0"/>
                          <a:ext cx="5754926" cy="503894"/>
                          <a:chOff x="0" y="0"/>
                          <a:chExt cx="5754926" cy="503894"/>
                        </a:xfrm>
                      </wpg:grpSpPr>
                      <wps:wsp>
                        <wps:cNvPr id="5"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6"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7" name="Connettore diritto 8"/>
                      <wps:cNvCnPr/>
                      <wps:spPr>
                        <a:xfrm>
                          <a:off x="116793" y="20334"/>
                          <a:ext cx="5438300" cy="1"/>
                        </a:xfrm>
                        <a:prstGeom prst="line">
                          <a:avLst/>
                        </a:prstGeom>
                        <a:ln w="25400">
                          <a:solidFill>
                            <a:srgbClr val="3E9389"/>
                          </a:solidFill>
                          <a:miter/>
                        </a:ln>
                      </wps:spPr>
                      <wps:bodyPr/>
                    </wps:wsp>
                  </wpg:wgp>
                </a:graphicData>
              </a:graphic>
            </wp:anchor>
          </w:drawing>
        </mc:Choice>
        <mc:Fallback>
          <w:pict>
            <v:group w14:anchorId="7F4269CC" id="Gruppo 3" o:spid="_x0000_s1026" style="position:absolute;margin-left:-29.9pt;margin-top:2pt;width:566.9pt;height:49.6pt;z-index:251659264"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">
              <v:group id="Gruppo 4" o:spid="_x0000_s1027" style="position:absolute;width:57549;height:5038" coordsize="57549,5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ttangolo" o:spid="_x0000_s1028" style="position:absolute;width:57549;height:5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jX3MQA&#10;AADaAAAADwAAAGRycy9kb3ducmV2LnhtbESPzWrDMBCE74W8g9hAL6WR49DQuFFCUij40EudBHJc&#10;rK1tbK2MJf+9fVUo9DjMzDfM/jiZRgzUucqygvUqAkGcW11xoeB6+Xh+BeE8ssbGMimYycHxsHjY&#10;Y6LtyF80ZL4QAcIuQQWl920ipctLMuhWtiUO3rftDPogu0LqDscAN42Mo2grDVYcFkps6b2kvM56&#10;o6BPn9LsHJ/r22WuN/eNzocdfSr1uJxObyA8Tf4//NdOtYIX+L0Sbo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Y19zEAAAA2gAAAA8AAAAAAAAAAAAAAAAAmAIAAGRycy9k&#10;b3ducmV2LnhtbFBLBQYAAAAABAAEAPUAAACJAw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7F1TBAAAA2gAAAA8AAABkcnMvZG93bnJldi54bWxEj0+LwjAUxO8LfofwBG+auogu1bSIrujV&#10;P6zXR/Nsq81LaWKtfnqzsLDHYWZ+wyzSzlSipcaVlhWMRxEI4szqknMFp+Nm+AXCeWSNlWVS8CQH&#10;adL7WGCs7YP31B58LgKEXYwKCu/rWEqXFWTQjWxNHLyLbQz6IJtc6gYfAW4q+RlFU2mw5LBQYE2r&#10;grLb4W4CZT/Dcl0v2+uEz9Huu31tf1ZrpQb9bjkH4anz/+G/9k4rmMLvlXADZPI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r7F1TBAAAA2gAAAA8AAAAAAAAAAAAAAAAAnwIA&#10;AGRycy9kb3ducmV2LnhtbFBLBQYAAAAABAAEAPcAAACNAwAAAAA=&#10;" strokeweight="1pt">
                  <v:stroke miterlimit="4"/>
                  <v:imagedata r:id="rId2" o:title=""/>
                  <v:path arrowok="t"/>
                </v:shape>
              </v:group>
              <v:line id="Connettore diritto 8" o:spid="_x0000_s1030" style="position:absolute;visibility:visible;mso-wrap-style:squar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ZosMEAAADaAAAADwAAAGRycy9kb3ducmV2LnhtbESPS4vCMBSF9wP+h3CF2Y2pMmippkUE&#10;YWBWo+Jjd2mubbG5KU1qO//eCILLw3l8nFU2mFrcqXWVZQXTSQSCOLe64kLBYb/9ikE4j6yxtkwK&#10;/slBlo4+Vpho2/Mf3Xe+EGGEXYIKSu+bREqXl2TQTWxDHLyrbQ36INtC6hb7MG5qOYuiuTRYcSCU&#10;2NCmpPy260zgzrrOyZP8juz299Jfj3F/vsRKfY6H9RKEp8G/w6/2j1awgOeVcANk+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9miwwQAAANoAAAAPAAAAAAAAAAAAAAAA&#10;AKECAABkcnMvZG93bnJldi54bWxQSwUGAAAAAAQABAD5AAAAjwMAAAAA&#10;" strokecolor="#3e9389" strokeweight="2pt">
                <v:stroke joinstyle="miter"/>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82" w:rsidRDefault="00F8708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340" w:rsidRDefault="00CC1340" w:rsidP="000832C7">
      <w:r>
        <w:separator/>
      </w:r>
    </w:p>
  </w:footnote>
  <w:footnote w:type="continuationSeparator" w:id="0">
    <w:p w:rsidR="00CC1340" w:rsidRDefault="00CC1340" w:rsidP="00083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82" w:rsidRDefault="00F8708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82" w:rsidRDefault="00F8708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82" w:rsidRDefault="00F8708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98C7337"/>
    <w:multiLevelType w:val="hybridMultilevel"/>
    <w:tmpl w:val="FB36E014"/>
    <w:lvl w:ilvl="0" w:tplc="1B7CD4A0">
      <w:start w:val="1"/>
      <w:numFmt w:val="bullet"/>
      <w:lvlText w:val=""/>
      <w:lvlJc w:val="left"/>
      <w:pPr>
        <w:ind w:left="1440" w:hanging="360"/>
      </w:pPr>
      <w:rPr>
        <w:rFonts w:ascii="Wingdings" w:hAnsi="Wingdings" w:hint="default"/>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11A35788"/>
    <w:multiLevelType w:val="hybridMultilevel"/>
    <w:tmpl w:val="90EA0872"/>
    <w:lvl w:ilvl="0" w:tplc="1B7CD4A0">
      <w:start w:val="1"/>
      <w:numFmt w:val="bullet"/>
      <w:lvlText w:val=""/>
      <w:lvlJc w:val="left"/>
      <w:pPr>
        <w:ind w:left="1788" w:hanging="360"/>
      </w:pPr>
      <w:rPr>
        <w:rFonts w:ascii="Wingdings" w:hAnsi="Wingdings" w:hint="default"/>
        <w:sz w:val="28"/>
        <w:szCs w:val="28"/>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
    <w:nsid w:val="137F1BA2"/>
    <w:multiLevelType w:val="multilevel"/>
    <w:tmpl w:val="79124A86"/>
    <w:lvl w:ilvl="0">
      <w:numFmt w:val="bullet"/>
      <w:lvlText w:val="l"/>
      <w:lvlJc w:val="left"/>
      <w:pPr>
        <w:tabs>
          <w:tab w:val="left" w:pos="360"/>
        </w:tabs>
      </w:pPr>
      <w:rPr>
        <w:rFonts w:ascii="Wingdings" w:eastAsia="Wingdings" w:hAnsi="Wingdings"/>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C30724"/>
    <w:multiLevelType w:val="hybridMultilevel"/>
    <w:tmpl w:val="5F8619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010B4E"/>
    <w:multiLevelType w:val="hybridMultilevel"/>
    <w:tmpl w:val="EF60C3DA"/>
    <w:lvl w:ilvl="0" w:tplc="F736549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966A2B"/>
    <w:multiLevelType w:val="multilevel"/>
    <w:tmpl w:val="81C8346A"/>
    <w:lvl w:ilvl="0">
      <w:numFmt w:val="upperLetter"/>
      <w:lvlText w:val="%1."/>
      <w:lvlJc w:val="left"/>
      <w:pPr>
        <w:tabs>
          <w:tab w:val="left" w:pos="144"/>
        </w:tabs>
      </w:pPr>
      <w:rPr>
        <w:rFonts w:ascii="Times New Roman" w:eastAsia="Times New Roman" w:hAnsi="Times New Roman"/>
        <w:color w:val="000000"/>
        <w:spacing w:val="0"/>
        <w:w w:val="100"/>
        <w:sz w:val="22"/>
        <w:shd w:val="solid" w:color="C6D9F1" w:fill="C6D9F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3D79F8"/>
    <w:multiLevelType w:val="hybridMultilevel"/>
    <w:tmpl w:val="B900E77A"/>
    <w:lvl w:ilvl="0" w:tplc="DBA86CA6">
      <w:numFmt w:val="bullet"/>
      <w:lvlText w:val="-"/>
      <w:lvlJc w:val="left"/>
      <w:pPr>
        <w:ind w:left="507" w:hanging="435"/>
      </w:pPr>
      <w:rPr>
        <w:rFonts w:ascii="Times New Roman" w:eastAsia="Times New Roman" w:hAnsi="Times New Roman" w:cs="Times New Roman" w:hint="default"/>
      </w:rPr>
    </w:lvl>
    <w:lvl w:ilvl="1" w:tplc="04100003" w:tentative="1">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abstractNum w:abstractNumId="9">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2FF455DD"/>
    <w:multiLevelType w:val="multilevel"/>
    <w:tmpl w:val="9C3E90A4"/>
    <w:lvl w:ilvl="0">
      <w:start w:val="1"/>
      <w:numFmt w:val="upperLetter"/>
      <w:lvlText w:val="%1."/>
      <w:lvlJc w:val="left"/>
      <w:pPr>
        <w:tabs>
          <w:tab w:val="left" w:pos="288"/>
        </w:tabs>
      </w:pPr>
      <w:rPr>
        <w:rFonts w:ascii="Times New Roman" w:eastAsia="Times New Roman" w:hAnsi="Times New Roman"/>
        <w:color w:val="000000"/>
        <w:spacing w:val="0"/>
        <w:w w:val="100"/>
        <w:sz w:val="22"/>
        <w:shd w:val="solid" w:color="C6D9F1" w:fill="C6D9F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001AB6"/>
    <w:multiLevelType w:val="hybridMultilevel"/>
    <w:tmpl w:val="F918A20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3A55102F"/>
    <w:multiLevelType w:val="hybridMultilevel"/>
    <w:tmpl w:val="3A46DD58"/>
    <w:lvl w:ilvl="0" w:tplc="3A122316">
      <w:numFmt w:val="bullet"/>
      <w:lvlText w:val=""/>
      <w:lvlJc w:val="left"/>
      <w:pPr>
        <w:ind w:left="808" w:hanging="348"/>
      </w:pPr>
      <w:rPr>
        <w:rFonts w:ascii="Symbol" w:eastAsia="Symbol" w:hAnsi="Symbol" w:cs="Symbol" w:hint="default"/>
        <w:w w:val="100"/>
        <w:sz w:val="22"/>
        <w:szCs w:val="22"/>
        <w:lang w:val="it-IT" w:eastAsia="en-US" w:bidi="ar-SA"/>
      </w:rPr>
    </w:lvl>
    <w:lvl w:ilvl="1" w:tplc="760C416C">
      <w:numFmt w:val="bullet"/>
      <w:lvlText w:val="•"/>
      <w:lvlJc w:val="left"/>
      <w:pPr>
        <w:ind w:left="1683" w:hanging="348"/>
      </w:pPr>
      <w:rPr>
        <w:rFonts w:hint="default"/>
        <w:lang w:val="it-IT" w:eastAsia="en-US" w:bidi="ar-SA"/>
      </w:rPr>
    </w:lvl>
    <w:lvl w:ilvl="2" w:tplc="1C8225EA">
      <w:numFmt w:val="bullet"/>
      <w:lvlText w:val="•"/>
      <w:lvlJc w:val="left"/>
      <w:pPr>
        <w:ind w:left="2566" w:hanging="348"/>
      </w:pPr>
      <w:rPr>
        <w:rFonts w:hint="default"/>
        <w:lang w:val="it-IT" w:eastAsia="en-US" w:bidi="ar-SA"/>
      </w:rPr>
    </w:lvl>
    <w:lvl w:ilvl="3" w:tplc="F33A7F86">
      <w:numFmt w:val="bullet"/>
      <w:lvlText w:val="•"/>
      <w:lvlJc w:val="left"/>
      <w:pPr>
        <w:ind w:left="3449" w:hanging="348"/>
      </w:pPr>
      <w:rPr>
        <w:rFonts w:hint="default"/>
        <w:lang w:val="it-IT" w:eastAsia="en-US" w:bidi="ar-SA"/>
      </w:rPr>
    </w:lvl>
    <w:lvl w:ilvl="4" w:tplc="AB3EFB02">
      <w:numFmt w:val="bullet"/>
      <w:lvlText w:val="•"/>
      <w:lvlJc w:val="left"/>
      <w:pPr>
        <w:ind w:left="4332" w:hanging="348"/>
      </w:pPr>
      <w:rPr>
        <w:rFonts w:hint="default"/>
        <w:lang w:val="it-IT" w:eastAsia="en-US" w:bidi="ar-SA"/>
      </w:rPr>
    </w:lvl>
    <w:lvl w:ilvl="5" w:tplc="1D607676">
      <w:numFmt w:val="bullet"/>
      <w:lvlText w:val="•"/>
      <w:lvlJc w:val="left"/>
      <w:pPr>
        <w:ind w:left="5215" w:hanging="348"/>
      </w:pPr>
      <w:rPr>
        <w:rFonts w:hint="default"/>
        <w:lang w:val="it-IT" w:eastAsia="en-US" w:bidi="ar-SA"/>
      </w:rPr>
    </w:lvl>
    <w:lvl w:ilvl="6" w:tplc="F5AE9B86">
      <w:numFmt w:val="bullet"/>
      <w:lvlText w:val="•"/>
      <w:lvlJc w:val="left"/>
      <w:pPr>
        <w:ind w:left="6098" w:hanging="348"/>
      </w:pPr>
      <w:rPr>
        <w:rFonts w:hint="default"/>
        <w:lang w:val="it-IT" w:eastAsia="en-US" w:bidi="ar-SA"/>
      </w:rPr>
    </w:lvl>
    <w:lvl w:ilvl="7" w:tplc="0AF6E32A">
      <w:numFmt w:val="bullet"/>
      <w:lvlText w:val="•"/>
      <w:lvlJc w:val="left"/>
      <w:pPr>
        <w:ind w:left="6981" w:hanging="348"/>
      </w:pPr>
      <w:rPr>
        <w:rFonts w:hint="default"/>
        <w:lang w:val="it-IT" w:eastAsia="en-US" w:bidi="ar-SA"/>
      </w:rPr>
    </w:lvl>
    <w:lvl w:ilvl="8" w:tplc="85908BC8">
      <w:numFmt w:val="bullet"/>
      <w:lvlText w:val="•"/>
      <w:lvlJc w:val="left"/>
      <w:pPr>
        <w:ind w:left="7864" w:hanging="348"/>
      </w:pPr>
      <w:rPr>
        <w:rFonts w:hint="default"/>
        <w:lang w:val="it-IT" w:eastAsia="en-US" w:bidi="ar-SA"/>
      </w:rPr>
    </w:lvl>
  </w:abstractNum>
  <w:abstractNum w:abstractNumId="13">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nsid w:val="4AD23031"/>
    <w:multiLevelType w:val="hybridMultilevel"/>
    <w:tmpl w:val="14AE96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4201CBF"/>
    <w:multiLevelType w:val="hybridMultilevel"/>
    <w:tmpl w:val="FDC04834"/>
    <w:lvl w:ilvl="0" w:tplc="85CC85F8">
      <w:start w:val="1"/>
      <w:numFmt w:val="decimal"/>
      <w:lvlText w:val="%1)"/>
      <w:lvlJc w:val="left"/>
      <w:pPr>
        <w:ind w:left="1440" w:hanging="360"/>
      </w:pPr>
      <w:rPr>
        <w:rFonts w:hint="default"/>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5CC361EB"/>
    <w:multiLevelType w:val="multilevel"/>
    <w:tmpl w:val="B3B830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0"/>
  </w:num>
  <w:num w:numId="2">
    <w:abstractNumId w:val="7"/>
  </w:num>
  <w:num w:numId="3">
    <w:abstractNumId w:val="3"/>
  </w:num>
  <w:num w:numId="4">
    <w:abstractNumId w:val="16"/>
  </w:num>
  <w:num w:numId="5">
    <w:abstractNumId w:val="8"/>
  </w:num>
  <w:num w:numId="6">
    <w:abstractNumId w:val="11"/>
  </w:num>
  <w:num w:numId="7">
    <w:abstractNumId w:val="1"/>
  </w:num>
  <w:num w:numId="8">
    <w:abstractNumId w:val="0"/>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2"/>
  </w:num>
  <w:num w:numId="14">
    <w:abstractNumId w:val="13"/>
  </w:num>
  <w:num w:numId="15">
    <w:abstractNumId w:val="15"/>
  </w:num>
  <w:num w:numId="16">
    <w:abstractNumId w:val="17"/>
  </w:num>
  <w:num w:numId="17">
    <w:abstractNumId w:val="4"/>
  </w:num>
  <w:num w:numId="18">
    <w:abstractNumId w:val="5"/>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07"/>
    <w:rsid w:val="000832C7"/>
    <w:rsid w:val="000B3E71"/>
    <w:rsid w:val="000F353C"/>
    <w:rsid w:val="001C1D13"/>
    <w:rsid w:val="002437CF"/>
    <w:rsid w:val="0028525C"/>
    <w:rsid w:val="002B76B5"/>
    <w:rsid w:val="003B22E7"/>
    <w:rsid w:val="003F7A0A"/>
    <w:rsid w:val="00446BEA"/>
    <w:rsid w:val="00491607"/>
    <w:rsid w:val="00494AD3"/>
    <w:rsid w:val="004D0E52"/>
    <w:rsid w:val="00551CA2"/>
    <w:rsid w:val="005560D3"/>
    <w:rsid w:val="0059064F"/>
    <w:rsid w:val="00627AC1"/>
    <w:rsid w:val="00673E3C"/>
    <w:rsid w:val="00690B87"/>
    <w:rsid w:val="006F15C0"/>
    <w:rsid w:val="00727A78"/>
    <w:rsid w:val="007567FB"/>
    <w:rsid w:val="007C6AE7"/>
    <w:rsid w:val="008817BF"/>
    <w:rsid w:val="008C0A08"/>
    <w:rsid w:val="0095734A"/>
    <w:rsid w:val="00974C9A"/>
    <w:rsid w:val="009A4EF7"/>
    <w:rsid w:val="00A16E61"/>
    <w:rsid w:val="00A34EF2"/>
    <w:rsid w:val="00A668E9"/>
    <w:rsid w:val="00AF2F5A"/>
    <w:rsid w:val="00B219BA"/>
    <w:rsid w:val="00B61571"/>
    <w:rsid w:val="00B855EB"/>
    <w:rsid w:val="00C05AC0"/>
    <w:rsid w:val="00C5129E"/>
    <w:rsid w:val="00C57559"/>
    <w:rsid w:val="00C708F2"/>
    <w:rsid w:val="00C73B10"/>
    <w:rsid w:val="00CC1340"/>
    <w:rsid w:val="00D23E79"/>
    <w:rsid w:val="00D27971"/>
    <w:rsid w:val="00D27D4F"/>
    <w:rsid w:val="00DC3B8B"/>
    <w:rsid w:val="00DC7275"/>
    <w:rsid w:val="00E432AE"/>
    <w:rsid w:val="00E45559"/>
    <w:rsid w:val="00E53F3A"/>
    <w:rsid w:val="00E73455"/>
    <w:rsid w:val="00E750D0"/>
    <w:rsid w:val="00EC7929"/>
    <w:rsid w:val="00ED4881"/>
    <w:rsid w:val="00F22616"/>
    <w:rsid w:val="00F24A6E"/>
    <w:rsid w:val="00F57BFC"/>
    <w:rsid w:val="00F87082"/>
    <w:rsid w:val="00FF1F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D497D0-61FB-47B7-AB11-454C2258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32AE"/>
    <w:rPr>
      <w:rFonts w:ascii="Times New Roman" w:eastAsia="PMingLiU" w:hAnsi="Times New Roman"/>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91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832C7"/>
    <w:pPr>
      <w:tabs>
        <w:tab w:val="center" w:pos="4819"/>
        <w:tab w:val="right" w:pos="9638"/>
      </w:tabs>
    </w:pPr>
    <w:rPr>
      <w:sz w:val="20"/>
      <w:szCs w:val="20"/>
      <w:lang w:eastAsia="x-none"/>
    </w:rPr>
  </w:style>
  <w:style w:type="character" w:customStyle="1" w:styleId="IntestazioneCarattere">
    <w:name w:val="Intestazione Carattere"/>
    <w:link w:val="Intestazione"/>
    <w:uiPriority w:val="99"/>
    <w:rsid w:val="000832C7"/>
    <w:rPr>
      <w:rFonts w:ascii="Times New Roman" w:eastAsia="PMingLiU" w:hAnsi="Times New Roman" w:cs="Times New Roman"/>
      <w:lang w:val="en-US"/>
    </w:rPr>
  </w:style>
  <w:style w:type="paragraph" w:styleId="Pidipagina">
    <w:name w:val="footer"/>
    <w:basedOn w:val="Normale"/>
    <w:link w:val="PidipaginaCarattere"/>
    <w:uiPriority w:val="99"/>
    <w:unhideWhenUsed/>
    <w:rsid w:val="000832C7"/>
    <w:pPr>
      <w:tabs>
        <w:tab w:val="center" w:pos="4819"/>
        <w:tab w:val="right" w:pos="9638"/>
      </w:tabs>
    </w:pPr>
    <w:rPr>
      <w:sz w:val="20"/>
      <w:szCs w:val="20"/>
      <w:lang w:eastAsia="x-none"/>
    </w:rPr>
  </w:style>
  <w:style w:type="character" w:customStyle="1" w:styleId="PidipaginaCarattere">
    <w:name w:val="Piè di pagina Carattere"/>
    <w:link w:val="Pidipagina"/>
    <w:uiPriority w:val="99"/>
    <w:rsid w:val="000832C7"/>
    <w:rPr>
      <w:rFonts w:ascii="Times New Roman" w:eastAsia="PMingLiU" w:hAnsi="Times New Roman" w:cs="Times New Roman"/>
      <w:lang w:val="en-US"/>
    </w:rPr>
  </w:style>
  <w:style w:type="table" w:customStyle="1" w:styleId="Grigliatabella1">
    <w:name w:val="Griglia tabella1"/>
    <w:basedOn w:val="Tabellanormale"/>
    <w:next w:val="Grigliatabella"/>
    <w:uiPriority w:val="39"/>
    <w:rsid w:val="00AF2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668E9"/>
    <w:pPr>
      <w:ind w:left="720"/>
      <w:contextualSpacing/>
    </w:pPr>
  </w:style>
  <w:style w:type="paragraph" w:customStyle="1" w:styleId="Comma">
    <w:name w:val="Comma"/>
    <w:basedOn w:val="Paragrafoelenco"/>
    <w:link w:val="CommaCarattere"/>
    <w:qFormat/>
    <w:rsid w:val="00D27D4F"/>
    <w:pPr>
      <w:numPr>
        <w:numId w:val="14"/>
      </w:numPr>
      <w:spacing w:after="240"/>
      <w:jc w:val="both"/>
    </w:pPr>
    <w:rPr>
      <w:rFonts w:ascii="Calibri" w:eastAsia="Calibri" w:hAnsi="Calibri"/>
      <w:lang w:val="it-IT"/>
    </w:rPr>
  </w:style>
  <w:style w:type="character" w:customStyle="1" w:styleId="CommaCarattere">
    <w:name w:val="Comma Carattere"/>
    <w:basedOn w:val="Carpredefinitoparagrafo"/>
    <w:link w:val="Comma"/>
    <w:rsid w:val="00D27D4F"/>
  </w:style>
  <w:style w:type="paragraph" w:customStyle="1" w:styleId="Normale1">
    <w:name w:val="Normale1"/>
    <w:rsid w:val="00E432AE"/>
    <w:rPr>
      <w:rFonts w:ascii="Times New Roman" w:eastAsia="Times New Roman" w:hAnsi="Times New Roman"/>
    </w:rPr>
  </w:style>
  <w:style w:type="table" w:customStyle="1" w:styleId="TableNormal">
    <w:name w:val="Table Normal"/>
    <w:uiPriority w:val="2"/>
    <w:semiHidden/>
    <w:unhideWhenUsed/>
    <w:qFormat/>
    <w:rsid w:val="003F7A0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F7A0A"/>
    <w:pPr>
      <w:widowControl w:val="0"/>
      <w:autoSpaceDE w:val="0"/>
      <w:autoSpaceDN w:val="0"/>
      <w:ind w:left="9"/>
    </w:pPr>
    <w:rPr>
      <w:rFonts w:eastAsia="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8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2728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Capone</dc:creator>
  <cp:keywords/>
  <dc:description/>
  <cp:lastModifiedBy>Rasulo</cp:lastModifiedBy>
  <cp:revision>8</cp:revision>
  <dcterms:created xsi:type="dcterms:W3CDTF">2024-10-11T06:46:00Z</dcterms:created>
  <dcterms:modified xsi:type="dcterms:W3CDTF">2024-10-17T09:35:00Z</dcterms:modified>
</cp:coreProperties>
</file>